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E14BD" w14:textId="31AB845B" w:rsidR="00DE3F4A" w:rsidRPr="00332D05" w:rsidRDefault="00332D05" w:rsidP="00DE3F4A">
      <w:pPr>
        <w:spacing w:line="276" w:lineRule="auto"/>
        <w:jc w:val="both"/>
        <w:rPr>
          <w:rFonts w:ascii="Arial" w:hAnsi="Arial" w:cs="Arial"/>
          <w:b/>
          <w:bCs/>
          <w:lang w:val="de-CH"/>
        </w:rPr>
      </w:pPr>
      <w:r w:rsidRPr="00332D05">
        <w:rPr>
          <w:rFonts w:ascii="Arial" w:hAnsi="Arial" w:cs="Arial"/>
          <w:b/>
          <w:bCs/>
          <w:color w:val="F37035"/>
          <w:sz w:val="27"/>
          <w:szCs w:val="27"/>
          <w:lang w:val="de-CH"/>
        </w:rPr>
        <w:t>DER ZUGER ROHSTOFFHÄNDLER KOLMAR VERKLAGT PUBLIC EYE UND TRIAL INTERNATIONAL AUF 1,8 MILLIONEN US-DOLLAR</w:t>
      </w:r>
    </w:p>
    <w:p w14:paraId="3D655409" w14:textId="77777777" w:rsidR="00332D05" w:rsidRPr="0086100C" w:rsidRDefault="00332D05" w:rsidP="00332D05">
      <w:pPr>
        <w:spacing w:after="0" w:line="276" w:lineRule="auto"/>
        <w:rPr>
          <w:rFonts w:ascii="Arial" w:hAnsi="Arial" w:cs="Arial"/>
          <w:b/>
          <w:bCs/>
          <w:lang w:val="de-CH"/>
        </w:rPr>
      </w:pPr>
    </w:p>
    <w:p w14:paraId="1C4F3EDD" w14:textId="0871EBE8" w:rsidR="00332D05" w:rsidRPr="00332D05" w:rsidRDefault="00332D05" w:rsidP="00AF0DA3">
      <w:pPr>
        <w:spacing w:after="0" w:line="276" w:lineRule="auto"/>
        <w:jc w:val="both"/>
        <w:rPr>
          <w:rFonts w:ascii="Arial" w:hAnsi="Arial" w:cs="Arial"/>
          <w:b/>
          <w:bCs/>
          <w:lang w:val="de-CH"/>
        </w:rPr>
      </w:pPr>
      <w:r w:rsidRPr="0086100C">
        <w:rPr>
          <w:rFonts w:ascii="Arial" w:hAnsi="Arial" w:cs="Arial"/>
          <w:b/>
          <w:bCs/>
          <w:lang w:val="de-CH"/>
        </w:rPr>
        <w:t xml:space="preserve">Genf, 29. </w:t>
      </w:r>
      <w:r w:rsidRPr="00332D05">
        <w:rPr>
          <w:rFonts w:ascii="Arial" w:hAnsi="Arial" w:cs="Arial"/>
          <w:b/>
          <w:bCs/>
          <w:lang w:val="de-CH"/>
        </w:rPr>
        <w:t xml:space="preserve">September 2023 </w:t>
      </w:r>
      <w:r w:rsidR="00094302" w:rsidRPr="00332D05">
        <w:rPr>
          <w:rFonts w:ascii="Arial" w:hAnsi="Arial" w:cs="Arial"/>
          <w:b/>
          <w:bCs/>
          <w:lang w:val="de-CH"/>
        </w:rPr>
        <w:t xml:space="preserve">- </w:t>
      </w:r>
      <w:r w:rsidR="0086100C" w:rsidRPr="0086100C">
        <w:rPr>
          <w:rFonts w:ascii="Arial" w:hAnsi="Arial" w:cs="Arial"/>
          <w:b/>
          <w:bCs/>
          <w:lang w:val="de-CH"/>
        </w:rPr>
        <w:t>Anfang dieser Woche hat die in Zug ansässige Kolmar Group AG beim dortigen Kantonsgericht eine Klage wegen angeblicher Persönlichkeitsverletzung gegen Public Eye und TRIAL International sowie zwei Mitarbeiterinnen dieser Organisationen und einen freien Journalisten eingereicht. Dieser rechtliche Schritt erfolgt dreieinhalb Jahre nach Veröffentlichung eines gemeinsamen Berichts, der die Beteiligung des Unternehmens am Handel mit libyschem Diesel in den Jahren 2014 und 2015 aufdeckte, als das Land mitten in einem bewaffneten Konflikt steckte. Das Verfahren illustriert den zunehmenden Druck, dem investigative Medienschaffende und NGOs, die Themen von öffentlichem Interesse recherchieren, auch in der Schweiz ausgesetzt sind.</w:t>
      </w:r>
    </w:p>
    <w:p w14:paraId="3418A782" w14:textId="77777777" w:rsidR="0086100C" w:rsidRPr="0086100C" w:rsidRDefault="0086100C" w:rsidP="0086100C">
      <w:pPr>
        <w:pStyle w:val="Titre1"/>
        <w:spacing w:line="276" w:lineRule="auto"/>
        <w:jc w:val="both"/>
        <w:rPr>
          <w:rFonts w:ascii="Arial" w:eastAsiaTheme="minorEastAsia" w:hAnsi="Arial" w:cs="Arial"/>
          <w:b w:val="0"/>
          <w:bCs w:val="0"/>
          <w:kern w:val="0"/>
          <w:sz w:val="22"/>
          <w:szCs w:val="22"/>
          <w:lang w:val="de-CH" w:eastAsia="en-US"/>
        </w:rPr>
      </w:pPr>
      <w:r w:rsidRPr="0086100C">
        <w:rPr>
          <w:rFonts w:ascii="Arial" w:eastAsiaTheme="minorEastAsia" w:hAnsi="Arial" w:cs="Arial"/>
          <w:b w:val="0"/>
          <w:bCs w:val="0"/>
          <w:kern w:val="0"/>
          <w:sz w:val="22"/>
          <w:szCs w:val="22"/>
          <w:lang w:val="de-CH" w:eastAsia="en-US"/>
        </w:rPr>
        <w:t xml:space="preserve">1,8 Millionen US-Dollar! So viel Schadenersatz fordert die Kolmar Group AG von Public Eye und TRIAL International im Rahmen einer Zivilklage, die am 25. September 2023 beim Kantonsgericht Zug deponiert wurde. Nach öffentlich zugänglichen Informationen ist dies der höchste Betrag, der je in der Schweiz von einer NGO für eine angebliche Verletzung der Persönlichkeitsrechte gefordert wurde. Im Zentrum der Klageschrift steht der Bericht "Schmuggel von libyschem Dieselöl: Ein Schweizer Händler segelt in unruhigen Gewässern" von März 2020, der auf mehr als einjährigen Recherchen zwischen der Schweiz, Malta und Sizilien beruht. Vor dem Hintergrund des zweiten Bürgerkriegs in Libyen wird darin die Beteiligung der Kolmar Group AG am Handel mit libyschem Diesel zwischen 2014 und 2015 dokumentiert. Unter anderem wurde die Route von drei Öltankern von der libyschen Küste zurückverfolgt, die ihre Ladung ganze 22 Mai in Tanks löschten, die der Zuger Händler damals in Malta gemietet hatte.  </w:t>
      </w:r>
    </w:p>
    <w:p w14:paraId="30DEEE9C" w14:textId="77777777" w:rsidR="0086100C" w:rsidRPr="0086100C" w:rsidRDefault="0086100C" w:rsidP="0086100C">
      <w:pPr>
        <w:pStyle w:val="Titre1"/>
        <w:spacing w:line="276" w:lineRule="auto"/>
        <w:jc w:val="both"/>
        <w:rPr>
          <w:rFonts w:ascii="Arial" w:eastAsiaTheme="minorEastAsia" w:hAnsi="Arial" w:cs="Arial"/>
          <w:b w:val="0"/>
          <w:bCs w:val="0"/>
          <w:kern w:val="0"/>
          <w:sz w:val="22"/>
          <w:szCs w:val="22"/>
          <w:lang w:val="de-CH" w:eastAsia="en-US"/>
        </w:rPr>
      </w:pPr>
      <w:r w:rsidRPr="0086100C">
        <w:rPr>
          <w:rFonts w:ascii="Arial" w:eastAsiaTheme="minorEastAsia" w:hAnsi="Arial" w:cs="Arial"/>
          <w:b w:val="0"/>
          <w:bCs w:val="0"/>
          <w:kern w:val="0"/>
          <w:sz w:val="22"/>
          <w:szCs w:val="22"/>
          <w:lang w:val="de-CH" w:eastAsia="en-US"/>
        </w:rPr>
        <w:t>Laut den Dokumenten, die Public Eye und TRIAL International erhalten haben, handelte es sich dabei um Diesel aus einem transnationalen Schmuggelnetz, der aus der Plünderung libyscher Ölraffinerien stammte. Der staatlich subventionierte und für die eigene Bevölkerung bestimmte Treibstoff wurde von Schmugglern mit Hilfe einer bewaffneten Gruppe in Libyen abgezweigt, von libyschen Fischerbooten auf von zwei maltesischen Geschäftsleuten gecharterte Schiffe umgeladen und nach Malta transportiert. Zwei Monate nach Veröffentlichung des Berichts reichte TRIAL International im Mai 2020 bei der Bundesanwaltschaft (BA) eine Strafanzeige ein, der kurz darauf eine Meldung der Meldestelle für Geldwäscherei MROS folgte. Im November 2020 eröffnete die BA dann ein Verfahren gegen Unbekannt wegen des "Verdachts auf Kriegsverbrechen durch Plünderung" (Art. 264g Abs. 1 Bst. c des Strafgesetzbuchs).</w:t>
      </w:r>
    </w:p>
    <w:p w14:paraId="73749BFA" w14:textId="77777777" w:rsidR="0086100C" w:rsidRPr="0086100C" w:rsidRDefault="0086100C" w:rsidP="0086100C">
      <w:pPr>
        <w:pStyle w:val="Titre1"/>
        <w:spacing w:line="276" w:lineRule="auto"/>
        <w:jc w:val="both"/>
        <w:rPr>
          <w:rFonts w:ascii="Arial" w:eastAsiaTheme="minorEastAsia" w:hAnsi="Arial" w:cs="Arial"/>
          <w:b w:val="0"/>
          <w:bCs w:val="0"/>
          <w:kern w:val="0"/>
          <w:sz w:val="22"/>
          <w:szCs w:val="22"/>
          <w:lang w:val="de-CH" w:eastAsia="en-US"/>
        </w:rPr>
      </w:pPr>
      <w:r w:rsidRPr="0086100C">
        <w:rPr>
          <w:rFonts w:ascii="Arial" w:eastAsiaTheme="minorEastAsia" w:hAnsi="Arial" w:cs="Arial"/>
          <w:b w:val="0"/>
          <w:bCs w:val="0"/>
          <w:kern w:val="0"/>
          <w:sz w:val="22"/>
          <w:szCs w:val="22"/>
          <w:lang w:val="de-CH" w:eastAsia="en-US"/>
        </w:rPr>
        <w:lastRenderedPageBreak/>
        <w:t xml:space="preserve">Die von der Kolmar Group AG nun angestrengte Zivilklage ist das nächste Kapitel eines schon über drei Jahre dauernden Rechtstreits. Nur wenige Tage nach der Anzeige durch TRIAL International reichte der Rohstoffhändler bei der Staatsanwaltschaft des Kantons Bern eine Klage gegen die Verfasser/innen ein und beschuldigte sie der "Verleumdung, ja sogar der üblen Nachrede". Dies, obwohl die Firma nicht auf die wiederholte Bitte der NGOs vor Veröffentlichung des Berichts um Stellungnahme reagiert hatte, um dann unmittelbar nach der Publikation eine Gegendarstellung zu verlangen. Nach einem ersten Nichteintretensentscheid wurde eine Beschwerde des Händlers aus prozessualen Gründen gutgeheissen. Der Fall ist weiterhin hängig. </w:t>
      </w:r>
    </w:p>
    <w:p w14:paraId="3A03CBBF" w14:textId="5B90C6B2" w:rsidR="005B0AFF" w:rsidRPr="00332D05" w:rsidRDefault="0086100C" w:rsidP="0086100C">
      <w:pPr>
        <w:pStyle w:val="Titre1"/>
        <w:spacing w:line="276" w:lineRule="auto"/>
        <w:jc w:val="both"/>
        <w:rPr>
          <w:rFonts w:ascii="Arial" w:eastAsiaTheme="minorEastAsia" w:hAnsi="Arial" w:cs="Arial"/>
          <w:bCs w:val="0"/>
          <w:color w:val="F37035"/>
          <w:kern w:val="0"/>
          <w:sz w:val="22"/>
          <w:szCs w:val="22"/>
          <w:lang w:val="de-CH" w:eastAsia="en-US"/>
        </w:rPr>
      </w:pPr>
      <w:r w:rsidRPr="0086100C">
        <w:rPr>
          <w:rFonts w:ascii="Arial" w:eastAsiaTheme="minorEastAsia" w:hAnsi="Arial" w:cs="Arial"/>
          <w:b w:val="0"/>
          <w:bCs w:val="0"/>
          <w:kern w:val="0"/>
          <w:sz w:val="22"/>
          <w:szCs w:val="22"/>
          <w:lang w:val="de-CH" w:eastAsia="en-US"/>
        </w:rPr>
        <w:t>Durch ihre zivilrechtliche Forderung von 1,8 Millionen US-Dollar Schadenersatz erhöht die Kolmar Group AG den finanziellen Druck nun massiv. Die NGOs bestreiten Kolmars Behauptungen und werden sich entschieden dagegen wehren. Dieses Verfahren zeigt exemplarisch, dass die Justiz auch in der Schweiz immer häufiger Fälle beurteilen muss, in denen Kläger die Entfernung investigativer Publikationen zu Themen von öffentlichem Interesse erreichen wollen. Als Reaktion auf diesen Trend wurde kürzlich die Allianz gegen SLAPP gegründet, welche auf die negativen Auswirkungen juristischer Praktiken aufmerksam macht, die für die Meinungsfreiheit und die Demokratie äusserst gefährlich sind.</w:t>
      </w:r>
    </w:p>
    <w:p w14:paraId="7F732958" w14:textId="77777777" w:rsidR="00332D05" w:rsidRPr="0086100C" w:rsidRDefault="00332D05" w:rsidP="00DE3F4A">
      <w:pPr>
        <w:pStyle w:val="Titre1"/>
        <w:spacing w:before="0" w:beforeAutospacing="0" w:after="0" w:afterAutospacing="0" w:line="276" w:lineRule="auto"/>
        <w:jc w:val="both"/>
        <w:rPr>
          <w:rFonts w:ascii="Arial" w:eastAsiaTheme="minorEastAsia" w:hAnsi="Arial" w:cs="Arial"/>
          <w:bCs w:val="0"/>
          <w:color w:val="F37035"/>
          <w:kern w:val="0"/>
          <w:sz w:val="22"/>
          <w:szCs w:val="22"/>
          <w:lang w:val="de-CH" w:eastAsia="en-US"/>
        </w:rPr>
      </w:pPr>
      <w:r w:rsidRPr="0086100C">
        <w:rPr>
          <w:rFonts w:ascii="Arial" w:eastAsiaTheme="minorEastAsia" w:hAnsi="Arial" w:cs="Arial"/>
          <w:bCs w:val="0"/>
          <w:color w:val="F37035"/>
          <w:kern w:val="0"/>
          <w:sz w:val="22"/>
          <w:szCs w:val="22"/>
          <w:lang w:val="de-CH" w:eastAsia="en-US"/>
        </w:rPr>
        <w:t>Mehr Informationen bei</w:t>
      </w:r>
    </w:p>
    <w:p w14:paraId="03A39388" w14:textId="77777777" w:rsidR="00332D05" w:rsidRPr="0086100C" w:rsidRDefault="00332D05" w:rsidP="00DE3F4A">
      <w:pPr>
        <w:pStyle w:val="Titre1"/>
        <w:spacing w:before="0" w:beforeAutospacing="0" w:after="0" w:afterAutospacing="0" w:line="276" w:lineRule="auto"/>
        <w:jc w:val="both"/>
        <w:rPr>
          <w:rFonts w:ascii="Arial" w:eastAsiaTheme="minorEastAsia" w:hAnsi="Arial" w:cs="Arial"/>
          <w:bCs w:val="0"/>
          <w:color w:val="F37035"/>
          <w:kern w:val="0"/>
          <w:sz w:val="22"/>
          <w:szCs w:val="22"/>
          <w:lang w:val="de-CH" w:eastAsia="en-US"/>
        </w:rPr>
      </w:pPr>
    </w:p>
    <w:p w14:paraId="1F2387DE" w14:textId="77777777" w:rsidR="00332D05" w:rsidRPr="00332D05" w:rsidRDefault="00332D05" w:rsidP="00DE3F4A">
      <w:pPr>
        <w:pStyle w:val="Titre1"/>
        <w:spacing w:before="0" w:beforeAutospacing="0" w:after="0" w:afterAutospacing="0" w:line="276" w:lineRule="auto"/>
        <w:jc w:val="both"/>
        <w:rPr>
          <w:rFonts w:ascii="Arial" w:eastAsiaTheme="minorEastAsia" w:hAnsi="Arial" w:cs="Arial"/>
          <w:b w:val="0"/>
          <w:kern w:val="0"/>
          <w:sz w:val="22"/>
          <w:szCs w:val="22"/>
          <w:lang w:val="de-CH" w:eastAsia="en-US"/>
        </w:rPr>
      </w:pPr>
      <w:r w:rsidRPr="00332D05">
        <w:rPr>
          <w:rFonts w:ascii="Arial" w:eastAsiaTheme="minorEastAsia" w:hAnsi="Arial" w:cs="Arial"/>
          <w:b w:val="0"/>
          <w:kern w:val="0"/>
          <w:sz w:val="22"/>
          <w:szCs w:val="22"/>
          <w:lang w:val="de-CH" w:eastAsia="en-US"/>
        </w:rPr>
        <w:t xml:space="preserve">Oliver Classen, Mediensprecher </w:t>
      </w:r>
    </w:p>
    <w:p w14:paraId="23D1A8C2" w14:textId="2881F043" w:rsidR="00094302" w:rsidRPr="00117837" w:rsidRDefault="00094302" w:rsidP="00DE3F4A">
      <w:pPr>
        <w:pStyle w:val="Titre1"/>
        <w:spacing w:before="0" w:beforeAutospacing="0" w:after="0" w:afterAutospacing="0" w:line="276" w:lineRule="auto"/>
        <w:jc w:val="both"/>
        <w:rPr>
          <w:rFonts w:ascii="Arial" w:eastAsiaTheme="minorEastAsia" w:hAnsi="Arial" w:cs="Arial"/>
          <w:b w:val="0"/>
          <w:kern w:val="0"/>
          <w:sz w:val="22"/>
          <w:szCs w:val="22"/>
          <w:lang w:val="de-CH" w:eastAsia="en-US"/>
        </w:rPr>
      </w:pPr>
      <w:r w:rsidRPr="00117837">
        <w:rPr>
          <w:rFonts w:ascii="Arial" w:eastAsiaTheme="minorEastAsia" w:hAnsi="Arial" w:cs="Arial"/>
          <w:b w:val="0"/>
          <w:color w:val="F37035"/>
          <w:kern w:val="0"/>
          <w:sz w:val="22"/>
          <w:szCs w:val="22"/>
          <w:lang w:val="de-CH" w:eastAsia="en-US"/>
        </w:rPr>
        <w:t xml:space="preserve">t: </w:t>
      </w:r>
      <w:r w:rsidR="00332D05" w:rsidRPr="00332D05">
        <w:rPr>
          <w:rFonts w:ascii="Arial" w:eastAsiaTheme="minorEastAsia" w:hAnsi="Arial" w:cs="Arial"/>
          <w:b w:val="0"/>
          <w:kern w:val="0"/>
          <w:sz w:val="22"/>
          <w:szCs w:val="22"/>
          <w:lang w:val="de-CH" w:eastAsia="en-US"/>
        </w:rPr>
        <w:t>+41 44 277 79 06</w:t>
      </w:r>
    </w:p>
    <w:p w14:paraId="0BC31DEF" w14:textId="3C0A623A" w:rsidR="00094302" w:rsidRPr="00117837" w:rsidRDefault="00094302" w:rsidP="00DE3F4A">
      <w:pPr>
        <w:pStyle w:val="Titre1"/>
        <w:spacing w:before="0" w:beforeAutospacing="0" w:after="0" w:afterAutospacing="0" w:line="276" w:lineRule="auto"/>
        <w:jc w:val="both"/>
        <w:rPr>
          <w:rStyle w:val="Lienhypertexte"/>
          <w:rFonts w:ascii="Arial" w:eastAsiaTheme="minorEastAsia" w:hAnsi="Arial" w:cs="Arial"/>
          <w:b w:val="0"/>
          <w:kern w:val="0"/>
          <w:sz w:val="22"/>
          <w:szCs w:val="22"/>
          <w:lang w:val="de-CH" w:eastAsia="en-US"/>
        </w:rPr>
      </w:pPr>
      <w:r w:rsidRPr="00117837">
        <w:rPr>
          <w:rFonts w:ascii="Arial" w:eastAsiaTheme="minorEastAsia" w:hAnsi="Arial" w:cs="Arial"/>
          <w:b w:val="0"/>
          <w:color w:val="F37035"/>
          <w:kern w:val="0"/>
          <w:sz w:val="22"/>
          <w:szCs w:val="22"/>
          <w:lang w:val="de-CH" w:eastAsia="en-US"/>
        </w:rPr>
        <w:t>e:</w:t>
      </w:r>
      <w:r w:rsidR="00117837" w:rsidRPr="00117837">
        <w:rPr>
          <w:rFonts w:ascii="Arial" w:eastAsiaTheme="minorEastAsia" w:hAnsi="Arial" w:cs="Arial"/>
          <w:b w:val="0"/>
          <w:color w:val="F37035"/>
          <w:kern w:val="0"/>
          <w:sz w:val="22"/>
          <w:szCs w:val="22"/>
          <w:lang w:val="de-CH" w:eastAsia="en-US"/>
        </w:rPr>
        <w:t xml:space="preserve"> </w:t>
      </w:r>
      <w:hyperlink r:id="rId9" w:history="1">
        <w:r w:rsidR="00332D05" w:rsidRPr="00332D05">
          <w:rPr>
            <w:rFonts w:ascii="Arial" w:eastAsia="Calibri" w:hAnsi="Arial" w:cs="Arial"/>
            <w:b w:val="0"/>
            <w:bCs w:val="0"/>
            <w:color w:val="0563C1"/>
            <w:kern w:val="0"/>
            <w:sz w:val="22"/>
            <w:szCs w:val="22"/>
            <w:u w:val="single"/>
            <w:lang w:val="de-CH" w:eastAsia="en-US"/>
          </w:rPr>
          <w:t>oliver.classen@publiceye.ch</w:t>
        </w:r>
      </w:hyperlink>
    </w:p>
    <w:p w14:paraId="6F5EDEA3" w14:textId="77777777" w:rsidR="00094302" w:rsidRPr="00117837" w:rsidRDefault="00094302" w:rsidP="00DE3F4A">
      <w:pPr>
        <w:pStyle w:val="Titre1"/>
        <w:spacing w:before="0" w:beforeAutospacing="0" w:after="0" w:afterAutospacing="0" w:line="276" w:lineRule="auto"/>
        <w:jc w:val="both"/>
        <w:rPr>
          <w:rFonts w:ascii="Arial" w:eastAsia="Calibri" w:hAnsi="Arial" w:cs="Arial"/>
          <w:b w:val="0"/>
          <w:bCs w:val="0"/>
          <w:sz w:val="22"/>
          <w:szCs w:val="22"/>
          <w:lang w:val="de-CH"/>
        </w:rPr>
      </w:pPr>
    </w:p>
    <w:p w14:paraId="51ABD640" w14:textId="77777777" w:rsidR="00332D05" w:rsidRPr="00332D05" w:rsidRDefault="00332D05" w:rsidP="00DE3F4A">
      <w:pPr>
        <w:pStyle w:val="Titre1"/>
        <w:spacing w:before="0" w:beforeAutospacing="0" w:after="0" w:afterAutospacing="0" w:line="276" w:lineRule="auto"/>
        <w:jc w:val="both"/>
        <w:rPr>
          <w:rFonts w:ascii="Arial" w:eastAsia="Calibri" w:hAnsi="Arial" w:cs="Arial"/>
          <w:b w:val="0"/>
          <w:bCs w:val="0"/>
          <w:sz w:val="22"/>
          <w:szCs w:val="22"/>
          <w:lang w:val="de-CH"/>
        </w:rPr>
      </w:pPr>
      <w:r w:rsidRPr="00332D05">
        <w:rPr>
          <w:rFonts w:ascii="Arial" w:eastAsia="Calibri" w:hAnsi="Arial" w:cs="Arial"/>
          <w:b w:val="0"/>
          <w:bCs w:val="0"/>
          <w:sz w:val="22"/>
          <w:szCs w:val="22"/>
          <w:lang w:val="de-CH"/>
        </w:rPr>
        <w:t xml:space="preserve">Angela Mattli, Leiterin Rohstoffe und Finanzen </w:t>
      </w:r>
    </w:p>
    <w:p w14:paraId="0BE57138" w14:textId="2E8DB366" w:rsidR="00117837" w:rsidRPr="00332D05" w:rsidRDefault="00117837" w:rsidP="00DE3F4A">
      <w:pPr>
        <w:pStyle w:val="Titre1"/>
        <w:spacing w:before="0" w:beforeAutospacing="0" w:after="0" w:afterAutospacing="0" w:line="276" w:lineRule="auto"/>
        <w:jc w:val="both"/>
        <w:rPr>
          <w:rFonts w:ascii="Arial" w:eastAsia="Calibri" w:hAnsi="Arial" w:cs="Arial"/>
          <w:b w:val="0"/>
          <w:bCs w:val="0"/>
          <w:sz w:val="22"/>
          <w:szCs w:val="22"/>
          <w:lang w:val="de-CH"/>
        </w:rPr>
      </w:pPr>
      <w:r w:rsidRPr="00332D05">
        <w:rPr>
          <w:rFonts w:ascii="Arial" w:eastAsiaTheme="minorEastAsia" w:hAnsi="Arial" w:cs="Arial"/>
          <w:b w:val="0"/>
          <w:color w:val="F37035"/>
          <w:kern w:val="0"/>
          <w:sz w:val="22"/>
          <w:szCs w:val="22"/>
          <w:lang w:val="de-CH" w:eastAsia="en-US"/>
        </w:rPr>
        <w:t xml:space="preserve">t:  </w:t>
      </w:r>
      <w:r w:rsidR="00332D05" w:rsidRPr="00332D05">
        <w:rPr>
          <w:rFonts w:ascii="Arial" w:eastAsiaTheme="minorEastAsia" w:hAnsi="Arial" w:cs="Arial"/>
          <w:b w:val="0"/>
          <w:kern w:val="0"/>
          <w:sz w:val="22"/>
          <w:szCs w:val="22"/>
          <w:lang w:val="de-CH" w:eastAsia="en-US"/>
        </w:rPr>
        <w:t>+41 79 378 54 30</w:t>
      </w:r>
    </w:p>
    <w:p w14:paraId="57601C5C" w14:textId="0DBE9DA1" w:rsidR="00094302" w:rsidRPr="00332D05" w:rsidRDefault="00117837" w:rsidP="00DE3F4A">
      <w:pPr>
        <w:pStyle w:val="Titre1"/>
        <w:spacing w:before="0" w:beforeAutospacing="0" w:after="0" w:afterAutospacing="0" w:line="276" w:lineRule="auto"/>
        <w:jc w:val="both"/>
        <w:rPr>
          <w:rFonts w:ascii="Arial" w:eastAsiaTheme="minorEastAsia" w:hAnsi="Arial" w:cs="Arial"/>
          <w:b w:val="0"/>
          <w:bCs w:val="0"/>
          <w:i/>
          <w:iCs/>
          <w:sz w:val="22"/>
          <w:szCs w:val="22"/>
          <w:lang w:val="de-CH" w:eastAsia="en-US"/>
        </w:rPr>
      </w:pPr>
      <w:r w:rsidRPr="00332D05">
        <w:rPr>
          <w:rFonts w:ascii="Arial" w:eastAsiaTheme="minorEastAsia" w:hAnsi="Arial" w:cs="Arial"/>
          <w:b w:val="0"/>
          <w:color w:val="F37035"/>
          <w:kern w:val="0"/>
          <w:sz w:val="22"/>
          <w:szCs w:val="22"/>
          <w:lang w:val="de-CH" w:eastAsia="en-US"/>
        </w:rPr>
        <w:t xml:space="preserve">e: </w:t>
      </w:r>
      <w:hyperlink r:id="rId10" w:history="1">
        <w:r w:rsidR="00332D05" w:rsidRPr="00332D05">
          <w:rPr>
            <w:rFonts w:ascii="Arial" w:eastAsia="Calibri" w:hAnsi="Arial" w:cs="Arial"/>
            <w:b w:val="0"/>
            <w:bCs w:val="0"/>
            <w:color w:val="0563C1"/>
            <w:kern w:val="0"/>
            <w:sz w:val="22"/>
            <w:szCs w:val="22"/>
            <w:u w:val="single"/>
            <w:lang w:val="de-CH" w:eastAsia="en-US"/>
          </w:rPr>
          <w:t>angela.mattli@publiceye.ch</w:t>
        </w:r>
      </w:hyperlink>
    </w:p>
    <w:p w14:paraId="6D0D5C3C" w14:textId="4D95F74E" w:rsidR="005B0AFF" w:rsidRPr="0086100C" w:rsidRDefault="005B0AFF" w:rsidP="00DE3F4A">
      <w:pPr>
        <w:spacing w:line="276" w:lineRule="auto"/>
        <w:jc w:val="both"/>
        <w:rPr>
          <w:rFonts w:ascii="Arial" w:hAnsi="Arial" w:cs="Arial"/>
          <w:color w:val="BFBDBD"/>
          <w:sz w:val="18"/>
          <w:szCs w:val="18"/>
          <w:lang w:val="de-CH"/>
        </w:rPr>
      </w:pPr>
    </w:p>
    <w:sectPr w:rsidR="005B0AFF" w:rsidRPr="0086100C">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4203E" w14:textId="77777777" w:rsidR="00DD155A" w:rsidRDefault="00DD155A" w:rsidP="00FE1208">
      <w:pPr>
        <w:spacing w:after="0" w:line="240" w:lineRule="auto"/>
      </w:pPr>
      <w:r>
        <w:separator/>
      </w:r>
    </w:p>
  </w:endnote>
  <w:endnote w:type="continuationSeparator" w:id="0">
    <w:p w14:paraId="0B0F39EA" w14:textId="77777777" w:rsidR="00DD155A" w:rsidRDefault="00DD155A" w:rsidP="00FE1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65162691"/>
      <w:docPartObj>
        <w:docPartGallery w:val="Page Numbers (Bottom of Page)"/>
        <w:docPartUnique/>
      </w:docPartObj>
    </w:sdtPr>
    <w:sdtContent>
      <w:p w14:paraId="2E5386FE" w14:textId="0CC6199E" w:rsidR="00FE1208" w:rsidRDefault="00FE1208" w:rsidP="008245B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9790480" w14:textId="77777777" w:rsidR="00FE1208" w:rsidRDefault="00FE1208" w:rsidP="00FE120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887066757"/>
      <w:docPartObj>
        <w:docPartGallery w:val="Page Numbers (Bottom of Page)"/>
        <w:docPartUnique/>
      </w:docPartObj>
    </w:sdtPr>
    <w:sdtContent>
      <w:p w14:paraId="5B4D8721" w14:textId="47EA9EC1" w:rsidR="00FE1208" w:rsidRDefault="00FE1208" w:rsidP="008245B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784CE526" w14:textId="77777777" w:rsidR="00FE1208" w:rsidRDefault="00FE1208" w:rsidP="00FE1208">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FA013" w14:textId="77777777" w:rsidR="00DD155A" w:rsidRDefault="00DD155A" w:rsidP="00FE1208">
      <w:pPr>
        <w:spacing w:after="0" w:line="240" w:lineRule="auto"/>
      </w:pPr>
      <w:r>
        <w:separator/>
      </w:r>
    </w:p>
  </w:footnote>
  <w:footnote w:type="continuationSeparator" w:id="0">
    <w:p w14:paraId="02EC049B" w14:textId="77777777" w:rsidR="00DD155A" w:rsidRDefault="00DD155A" w:rsidP="00FE1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4D20B" w14:textId="3148F583" w:rsidR="00B7552C" w:rsidRDefault="00FE1208" w:rsidP="00FE1208">
    <w:pPr>
      <w:rPr>
        <w:rFonts w:ascii="Arial" w:hAnsi="Arial" w:cs="Arial"/>
        <w:b/>
        <w:bCs/>
        <w:color w:val="F37035"/>
        <w:sz w:val="28"/>
        <w:szCs w:val="28"/>
        <w:lang w:val="fr-FR"/>
      </w:rPr>
    </w:pPr>
    <w:r>
      <w:rPr>
        <w:rFonts w:ascii="Arial" w:hAnsi="Arial" w:cs="Arial"/>
        <w:b/>
        <w:bCs/>
        <w:color w:val="F37035"/>
        <w:sz w:val="28"/>
        <w:szCs w:val="28"/>
        <w:lang w:val="fr-FR"/>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7552C" w14:paraId="39ECAD0F" w14:textId="77777777" w:rsidTr="00B7552C">
      <w:tc>
        <w:tcPr>
          <w:tcW w:w="4531" w:type="dxa"/>
          <w:vMerge w:val="restart"/>
        </w:tcPr>
        <w:p w14:paraId="48589EBE" w14:textId="5F5F30A7" w:rsidR="00B7552C" w:rsidRDefault="00B7552C" w:rsidP="00FE1208">
          <w:pPr>
            <w:rPr>
              <w:rFonts w:ascii="Arial" w:hAnsi="Arial" w:cs="Arial"/>
              <w:b/>
              <w:bCs/>
              <w:color w:val="F37035"/>
              <w:sz w:val="28"/>
              <w:szCs w:val="28"/>
              <w:lang w:val="fr-FR"/>
            </w:rPr>
          </w:pPr>
          <w:r>
            <w:rPr>
              <w:noProof/>
            </w:rPr>
            <w:drawing>
              <wp:inline distT="0" distB="0" distL="0" distR="0" wp14:anchorId="61DA5334" wp14:editId="0FB6D83F">
                <wp:extent cx="1867996" cy="840105"/>
                <wp:effectExtent l="0" t="0" r="0" b="0"/>
                <wp:docPr id="554854781" name="Image 1"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854781" name="Image 1" descr="Une image contenant texte, Police, Graphique,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27377" cy="866811"/>
                        </a:xfrm>
                        <a:prstGeom prst="rect">
                          <a:avLst/>
                        </a:prstGeom>
                      </pic:spPr>
                    </pic:pic>
                  </a:graphicData>
                </a:graphic>
              </wp:inline>
            </w:drawing>
          </w:r>
        </w:p>
      </w:tc>
      <w:tc>
        <w:tcPr>
          <w:tcW w:w="4531" w:type="dxa"/>
        </w:tcPr>
        <w:p w14:paraId="0ACEC873" w14:textId="77777777" w:rsidR="00B7552C" w:rsidRDefault="00B7552C" w:rsidP="00FE1208">
          <w:pPr>
            <w:rPr>
              <w:rFonts w:ascii="Arial" w:hAnsi="Arial" w:cs="Arial"/>
              <w:b/>
              <w:bCs/>
              <w:color w:val="F37035"/>
              <w:sz w:val="28"/>
              <w:szCs w:val="28"/>
              <w:lang w:val="fr-FR"/>
            </w:rPr>
          </w:pPr>
        </w:p>
      </w:tc>
    </w:tr>
    <w:tr w:rsidR="00B7552C" w14:paraId="444922E0" w14:textId="77777777" w:rsidTr="00B7552C">
      <w:tc>
        <w:tcPr>
          <w:tcW w:w="4531" w:type="dxa"/>
          <w:vMerge/>
        </w:tcPr>
        <w:p w14:paraId="47B7E4A7" w14:textId="77777777" w:rsidR="00B7552C" w:rsidRDefault="00B7552C" w:rsidP="00FE1208">
          <w:pPr>
            <w:rPr>
              <w:rFonts w:ascii="Arial" w:hAnsi="Arial" w:cs="Arial"/>
              <w:b/>
              <w:bCs/>
              <w:color w:val="F37035"/>
              <w:sz w:val="28"/>
              <w:szCs w:val="28"/>
              <w:lang w:val="fr-FR"/>
            </w:rPr>
          </w:pPr>
        </w:p>
      </w:tc>
      <w:tc>
        <w:tcPr>
          <w:tcW w:w="4531" w:type="dxa"/>
        </w:tcPr>
        <w:p w14:paraId="74CBAA17" w14:textId="77777777" w:rsidR="00B7552C" w:rsidRDefault="00B7552C" w:rsidP="00FE1208">
          <w:pPr>
            <w:rPr>
              <w:rFonts w:ascii="Arial" w:hAnsi="Arial" w:cs="Arial"/>
              <w:b/>
              <w:bCs/>
              <w:color w:val="F37035"/>
              <w:sz w:val="28"/>
              <w:szCs w:val="28"/>
              <w:lang w:val="fr-FR"/>
            </w:rPr>
          </w:pPr>
        </w:p>
      </w:tc>
    </w:tr>
    <w:tr w:rsidR="00B7552C" w14:paraId="4674746E" w14:textId="77777777" w:rsidTr="00B7552C">
      <w:trPr>
        <w:trHeight w:val="358"/>
      </w:trPr>
      <w:tc>
        <w:tcPr>
          <w:tcW w:w="4531" w:type="dxa"/>
          <w:vMerge/>
        </w:tcPr>
        <w:p w14:paraId="44CBC238" w14:textId="77777777" w:rsidR="00B7552C" w:rsidRDefault="00B7552C" w:rsidP="00FE1208">
          <w:pPr>
            <w:rPr>
              <w:rFonts w:ascii="Arial" w:hAnsi="Arial" w:cs="Arial"/>
              <w:b/>
              <w:bCs/>
              <w:color w:val="F37035"/>
              <w:sz w:val="28"/>
              <w:szCs w:val="28"/>
              <w:lang w:val="fr-FR"/>
            </w:rPr>
          </w:pPr>
        </w:p>
      </w:tc>
      <w:tc>
        <w:tcPr>
          <w:tcW w:w="4531" w:type="dxa"/>
        </w:tcPr>
        <w:p w14:paraId="57E6A5D3" w14:textId="505F0C15" w:rsidR="00B7552C" w:rsidRDefault="00332D05" w:rsidP="00B7552C">
          <w:pPr>
            <w:jc w:val="right"/>
            <w:rPr>
              <w:rFonts w:ascii="Arial" w:hAnsi="Arial" w:cs="Arial"/>
              <w:b/>
              <w:bCs/>
              <w:color w:val="F37035"/>
              <w:sz w:val="28"/>
              <w:szCs w:val="28"/>
              <w:lang w:val="fr-FR"/>
            </w:rPr>
          </w:pPr>
          <w:r w:rsidRPr="00332D05">
            <w:rPr>
              <w:rFonts w:ascii="Arial" w:hAnsi="Arial" w:cs="Arial"/>
              <w:b/>
              <w:bCs/>
              <w:color w:val="F37035"/>
              <w:sz w:val="28"/>
              <w:szCs w:val="28"/>
              <w:lang w:val="fr-FR"/>
            </w:rPr>
            <w:t>PRESSEMITTEILUNG</w:t>
          </w:r>
        </w:p>
      </w:tc>
    </w:tr>
    <w:tr w:rsidR="00B7552C" w14:paraId="653D78BD" w14:textId="77777777" w:rsidTr="00B7552C">
      <w:tc>
        <w:tcPr>
          <w:tcW w:w="4531" w:type="dxa"/>
          <w:vMerge/>
        </w:tcPr>
        <w:p w14:paraId="7CA3858F" w14:textId="77777777" w:rsidR="00B7552C" w:rsidRDefault="00B7552C" w:rsidP="00FE1208">
          <w:pPr>
            <w:rPr>
              <w:rFonts w:ascii="Arial" w:hAnsi="Arial" w:cs="Arial"/>
              <w:b/>
              <w:bCs/>
              <w:color w:val="F37035"/>
              <w:sz w:val="28"/>
              <w:szCs w:val="28"/>
              <w:lang w:val="fr-FR"/>
            </w:rPr>
          </w:pPr>
        </w:p>
      </w:tc>
      <w:tc>
        <w:tcPr>
          <w:tcW w:w="4531" w:type="dxa"/>
        </w:tcPr>
        <w:p w14:paraId="2847CAD8" w14:textId="1915076B" w:rsidR="00B7552C" w:rsidRPr="00B7552C" w:rsidRDefault="00332D05" w:rsidP="00B7552C">
          <w:pPr>
            <w:jc w:val="right"/>
            <w:rPr>
              <w:rFonts w:ascii="Arial" w:hAnsi="Arial" w:cs="Arial"/>
              <w:i/>
              <w:iCs/>
              <w:color w:val="F37035"/>
              <w:sz w:val="28"/>
              <w:szCs w:val="28"/>
              <w:lang w:val="fr-FR"/>
            </w:rPr>
          </w:pPr>
          <w:r w:rsidRPr="00332D05">
            <w:rPr>
              <w:rFonts w:ascii="Arial" w:hAnsi="Arial" w:cs="Arial"/>
              <w:i/>
              <w:iCs/>
              <w:lang w:val="fr-FR"/>
            </w:rPr>
            <w:t xml:space="preserve">Genf, 29. </w:t>
          </w:r>
          <w:proofErr w:type="spellStart"/>
          <w:r w:rsidRPr="00332D05">
            <w:rPr>
              <w:rFonts w:ascii="Arial" w:hAnsi="Arial" w:cs="Arial"/>
              <w:i/>
              <w:iCs/>
              <w:lang w:val="fr-FR"/>
            </w:rPr>
            <w:t>September</w:t>
          </w:r>
          <w:proofErr w:type="spellEnd"/>
          <w:r w:rsidRPr="00332D05">
            <w:rPr>
              <w:rFonts w:ascii="Arial" w:hAnsi="Arial" w:cs="Arial"/>
              <w:i/>
              <w:iCs/>
              <w:lang w:val="fr-FR"/>
            </w:rPr>
            <w:t xml:space="preserve"> 2023</w:t>
          </w:r>
        </w:p>
      </w:tc>
    </w:tr>
  </w:tbl>
  <w:p w14:paraId="7CECF22C" w14:textId="3837A571" w:rsidR="00FE1208" w:rsidRPr="00FE1208" w:rsidRDefault="00FE1208" w:rsidP="00FE1208">
    <w:pPr>
      <w:rPr>
        <w:rFonts w:ascii="Arial" w:hAnsi="Arial" w:cs="Arial"/>
        <w:b/>
        <w:bCs/>
        <w:color w:val="F37035"/>
        <w:sz w:val="28"/>
        <w:szCs w:val="28"/>
        <w:lang w:val="fr-FR"/>
      </w:rPr>
    </w:pPr>
    <w:r>
      <w:rPr>
        <w:rFonts w:ascii="Arial" w:hAnsi="Arial" w:cs="Arial"/>
        <w:b/>
        <w:bCs/>
        <w:color w:val="F37035"/>
        <w:sz w:val="28"/>
        <w:szCs w:val="28"/>
        <w:lang w:val="fr-FR"/>
      </w:rPr>
      <w:t xml:space="preserve">                   </w:t>
    </w:r>
  </w:p>
  <w:p w14:paraId="3DAA8405" w14:textId="0CADBEC6" w:rsidR="00FE1208" w:rsidRDefault="00FE120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57"/>
    <w:rsid w:val="00002E06"/>
    <w:rsid w:val="000035D9"/>
    <w:rsid w:val="0000372B"/>
    <w:rsid w:val="00006970"/>
    <w:rsid w:val="0000739F"/>
    <w:rsid w:val="000122FA"/>
    <w:rsid w:val="000173EF"/>
    <w:rsid w:val="00025701"/>
    <w:rsid w:val="00030DBA"/>
    <w:rsid w:val="000320B9"/>
    <w:rsid w:val="00042974"/>
    <w:rsid w:val="0004502B"/>
    <w:rsid w:val="000507A0"/>
    <w:rsid w:val="00050D24"/>
    <w:rsid w:val="000529C0"/>
    <w:rsid w:val="00052AD0"/>
    <w:rsid w:val="00055196"/>
    <w:rsid w:val="000551FD"/>
    <w:rsid w:val="00055CB9"/>
    <w:rsid w:val="00057305"/>
    <w:rsid w:val="00057348"/>
    <w:rsid w:val="0006078D"/>
    <w:rsid w:val="00062C61"/>
    <w:rsid w:val="00063468"/>
    <w:rsid w:val="000665FD"/>
    <w:rsid w:val="00070C09"/>
    <w:rsid w:val="00071F39"/>
    <w:rsid w:val="00075856"/>
    <w:rsid w:val="00080208"/>
    <w:rsid w:val="00080263"/>
    <w:rsid w:val="000821DC"/>
    <w:rsid w:val="0009197B"/>
    <w:rsid w:val="00094302"/>
    <w:rsid w:val="00094338"/>
    <w:rsid w:val="000A1E2E"/>
    <w:rsid w:val="000A7BE3"/>
    <w:rsid w:val="000A7F57"/>
    <w:rsid w:val="000B79C2"/>
    <w:rsid w:val="000C2C3F"/>
    <w:rsid w:val="000C44CE"/>
    <w:rsid w:val="000D028A"/>
    <w:rsid w:val="000D1B07"/>
    <w:rsid w:val="000D4B58"/>
    <w:rsid w:val="000D583F"/>
    <w:rsid w:val="000D71B7"/>
    <w:rsid w:val="000E5FCE"/>
    <w:rsid w:val="000E7879"/>
    <w:rsid w:val="000F012C"/>
    <w:rsid w:val="000F2A6E"/>
    <w:rsid w:val="000F33AF"/>
    <w:rsid w:val="000F3F5C"/>
    <w:rsid w:val="000F58C3"/>
    <w:rsid w:val="000F6FD0"/>
    <w:rsid w:val="001014F6"/>
    <w:rsid w:val="00104C30"/>
    <w:rsid w:val="00104CAB"/>
    <w:rsid w:val="00106A6D"/>
    <w:rsid w:val="00114EB4"/>
    <w:rsid w:val="00115BF8"/>
    <w:rsid w:val="00117837"/>
    <w:rsid w:val="00117A33"/>
    <w:rsid w:val="00117ABA"/>
    <w:rsid w:val="00120DAD"/>
    <w:rsid w:val="00123B3A"/>
    <w:rsid w:val="00132C27"/>
    <w:rsid w:val="00132C90"/>
    <w:rsid w:val="001331F4"/>
    <w:rsid w:val="0013558F"/>
    <w:rsid w:val="00142877"/>
    <w:rsid w:val="00150CC6"/>
    <w:rsid w:val="0015289B"/>
    <w:rsid w:val="0015530E"/>
    <w:rsid w:val="00155CD5"/>
    <w:rsid w:val="00157F9B"/>
    <w:rsid w:val="001615FE"/>
    <w:rsid w:val="0016160E"/>
    <w:rsid w:val="00163D55"/>
    <w:rsid w:val="00164F7D"/>
    <w:rsid w:val="001669C5"/>
    <w:rsid w:val="001731C3"/>
    <w:rsid w:val="00175BDA"/>
    <w:rsid w:val="0017672B"/>
    <w:rsid w:val="00176A37"/>
    <w:rsid w:val="0017734D"/>
    <w:rsid w:val="001779DA"/>
    <w:rsid w:val="00180C4C"/>
    <w:rsid w:val="00181F83"/>
    <w:rsid w:val="0018308B"/>
    <w:rsid w:val="001839FC"/>
    <w:rsid w:val="001843BD"/>
    <w:rsid w:val="00193996"/>
    <w:rsid w:val="00195080"/>
    <w:rsid w:val="001A2DDA"/>
    <w:rsid w:val="001A41CD"/>
    <w:rsid w:val="001A4216"/>
    <w:rsid w:val="001C1E3A"/>
    <w:rsid w:val="001C344E"/>
    <w:rsid w:val="001C4F59"/>
    <w:rsid w:val="001C6945"/>
    <w:rsid w:val="001C78C6"/>
    <w:rsid w:val="001D520B"/>
    <w:rsid w:val="001D7BA9"/>
    <w:rsid w:val="001E12BE"/>
    <w:rsid w:val="001E242B"/>
    <w:rsid w:val="001E3BF0"/>
    <w:rsid w:val="001E5018"/>
    <w:rsid w:val="001F5E94"/>
    <w:rsid w:val="00214890"/>
    <w:rsid w:val="00221196"/>
    <w:rsid w:val="00221226"/>
    <w:rsid w:val="00224636"/>
    <w:rsid w:val="00227381"/>
    <w:rsid w:val="00235337"/>
    <w:rsid w:val="00240A3A"/>
    <w:rsid w:val="002439CA"/>
    <w:rsid w:val="002479EA"/>
    <w:rsid w:val="00252350"/>
    <w:rsid w:val="002525F3"/>
    <w:rsid w:val="00254047"/>
    <w:rsid w:val="002613EC"/>
    <w:rsid w:val="002624FB"/>
    <w:rsid w:val="00265233"/>
    <w:rsid w:val="002653BE"/>
    <w:rsid w:val="00271BC0"/>
    <w:rsid w:val="00272E89"/>
    <w:rsid w:val="00273DC5"/>
    <w:rsid w:val="0027434E"/>
    <w:rsid w:val="00280B64"/>
    <w:rsid w:val="00294811"/>
    <w:rsid w:val="002A3F43"/>
    <w:rsid w:val="002A3FF3"/>
    <w:rsid w:val="002A443F"/>
    <w:rsid w:val="002A5967"/>
    <w:rsid w:val="002A62FC"/>
    <w:rsid w:val="002A630F"/>
    <w:rsid w:val="002B29C5"/>
    <w:rsid w:val="002B360C"/>
    <w:rsid w:val="002B4250"/>
    <w:rsid w:val="002B4DB8"/>
    <w:rsid w:val="002B4E6B"/>
    <w:rsid w:val="002B75D5"/>
    <w:rsid w:val="002C1FFE"/>
    <w:rsid w:val="002C5780"/>
    <w:rsid w:val="002C66C7"/>
    <w:rsid w:val="002C6D6A"/>
    <w:rsid w:val="002C6F95"/>
    <w:rsid w:val="002D1C88"/>
    <w:rsid w:val="002D577A"/>
    <w:rsid w:val="002D7B6C"/>
    <w:rsid w:val="002E1DF9"/>
    <w:rsid w:val="002E472E"/>
    <w:rsid w:val="002F0551"/>
    <w:rsid w:val="003056C7"/>
    <w:rsid w:val="0031410C"/>
    <w:rsid w:val="00315E54"/>
    <w:rsid w:val="0031663A"/>
    <w:rsid w:val="00320648"/>
    <w:rsid w:val="00325F23"/>
    <w:rsid w:val="003270F4"/>
    <w:rsid w:val="00330BD7"/>
    <w:rsid w:val="00331276"/>
    <w:rsid w:val="00332375"/>
    <w:rsid w:val="00332D05"/>
    <w:rsid w:val="0033628F"/>
    <w:rsid w:val="003372FD"/>
    <w:rsid w:val="00340620"/>
    <w:rsid w:val="0034139F"/>
    <w:rsid w:val="00343C5C"/>
    <w:rsid w:val="00350710"/>
    <w:rsid w:val="003511C3"/>
    <w:rsid w:val="003522B0"/>
    <w:rsid w:val="00357096"/>
    <w:rsid w:val="00357A36"/>
    <w:rsid w:val="00364733"/>
    <w:rsid w:val="00365DFF"/>
    <w:rsid w:val="00366649"/>
    <w:rsid w:val="00370246"/>
    <w:rsid w:val="00373CE6"/>
    <w:rsid w:val="0038245E"/>
    <w:rsid w:val="00385663"/>
    <w:rsid w:val="003912F5"/>
    <w:rsid w:val="00394DB8"/>
    <w:rsid w:val="00396393"/>
    <w:rsid w:val="003A31A8"/>
    <w:rsid w:val="003A3570"/>
    <w:rsid w:val="003A67DA"/>
    <w:rsid w:val="003A7C7B"/>
    <w:rsid w:val="003B6D31"/>
    <w:rsid w:val="003B7498"/>
    <w:rsid w:val="003C72CD"/>
    <w:rsid w:val="003D073B"/>
    <w:rsid w:val="003D0E41"/>
    <w:rsid w:val="003D385F"/>
    <w:rsid w:val="003E10F2"/>
    <w:rsid w:val="003E1AE8"/>
    <w:rsid w:val="003E2543"/>
    <w:rsid w:val="003E3888"/>
    <w:rsid w:val="003E5D31"/>
    <w:rsid w:val="003E6DC4"/>
    <w:rsid w:val="003E7A28"/>
    <w:rsid w:val="003F0AE7"/>
    <w:rsid w:val="003F0CDC"/>
    <w:rsid w:val="003F75A5"/>
    <w:rsid w:val="003F7C0A"/>
    <w:rsid w:val="00400315"/>
    <w:rsid w:val="00401565"/>
    <w:rsid w:val="00402195"/>
    <w:rsid w:val="004056F7"/>
    <w:rsid w:val="0040786A"/>
    <w:rsid w:val="004101A9"/>
    <w:rsid w:val="004124AE"/>
    <w:rsid w:val="004124C7"/>
    <w:rsid w:val="00412554"/>
    <w:rsid w:val="00412717"/>
    <w:rsid w:val="00413364"/>
    <w:rsid w:val="00417AE1"/>
    <w:rsid w:val="00421FA3"/>
    <w:rsid w:val="00422C28"/>
    <w:rsid w:val="004308B8"/>
    <w:rsid w:val="00430C4C"/>
    <w:rsid w:val="0043201F"/>
    <w:rsid w:val="00433F27"/>
    <w:rsid w:val="00445138"/>
    <w:rsid w:val="00445417"/>
    <w:rsid w:val="004458E3"/>
    <w:rsid w:val="00454B64"/>
    <w:rsid w:val="00463EC6"/>
    <w:rsid w:val="00464D3C"/>
    <w:rsid w:val="0046578A"/>
    <w:rsid w:val="004666BC"/>
    <w:rsid w:val="00467FD7"/>
    <w:rsid w:val="00477561"/>
    <w:rsid w:val="004849E9"/>
    <w:rsid w:val="00485CC1"/>
    <w:rsid w:val="00486CDB"/>
    <w:rsid w:val="00487DD7"/>
    <w:rsid w:val="00497916"/>
    <w:rsid w:val="00497C67"/>
    <w:rsid w:val="004A2F80"/>
    <w:rsid w:val="004A316C"/>
    <w:rsid w:val="004A4597"/>
    <w:rsid w:val="004A74A8"/>
    <w:rsid w:val="004B066E"/>
    <w:rsid w:val="004B4F70"/>
    <w:rsid w:val="004B5716"/>
    <w:rsid w:val="004C4E85"/>
    <w:rsid w:val="004C5D40"/>
    <w:rsid w:val="004C742C"/>
    <w:rsid w:val="004C788D"/>
    <w:rsid w:val="004D0CD1"/>
    <w:rsid w:val="004D0FAF"/>
    <w:rsid w:val="004D7A15"/>
    <w:rsid w:val="004E718A"/>
    <w:rsid w:val="004F1F57"/>
    <w:rsid w:val="004F2657"/>
    <w:rsid w:val="005027C4"/>
    <w:rsid w:val="0050474A"/>
    <w:rsid w:val="00507797"/>
    <w:rsid w:val="0051551E"/>
    <w:rsid w:val="0052301B"/>
    <w:rsid w:val="005238B6"/>
    <w:rsid w:val="005261F9"/>
    <w:rsid w:val="0053411F"/>
    <w:rsid w:val="0053565C"/>
    <w:rsid w:val="00542A22"/>
    <w:rsid w:val="005433C1"/>
    <w:rsid w:val="005456C3"/>
    <w:rsid w:val="005458A6"/>
    <w:rsid w:val="005463A0"/>
    <w:rsid w:val="00550C44"/>
    <w:rsid w:val="00550FA5"/>
    <w:rsid w:val="00553900"/>
    <w:rsid w:val="00553BC6"/>
    <w:rsid w:val="00562951"/>
    <w:rsid w:val="00566103"/>
    <w:rsid w:val="00567D59"/>
    <w:rsid w:val="00572915"/>
    <w:rsid w:val="00573976"/>
    <w:rsid w:val="00582B5B"/>
    <w:rsid w:val="00582D53"/>
    <w:rsid w:val="00583461"/>
    <w:rsid w:val="00584058"/>
    <w:rsid w:val="0058511A"/>
    <w:rsid w:val="005851C6"/>
    <w:rsid w:val="00591276"/>
    <w:rsid w:val="00593E41"/>
    <w:rsid w:val="0059526B"/>
    <w:rsid w:val="00596879"/>
    <w:rsid w:val="00597EA6"/>
    <w:rsid w:val="005A1F2E"/>
    <w:rsid w:val="005A56D6"/>
    <w:rsid w:val="005A6ABC"/>
    <w:rsid w:val="005B0AFF"/>
    <w:rsid w:val="005B3150"/>
    <w:rsid w:val="005C16E3"/>
    <w:rsid w:val="005C544B"/>
    <w:rsid w:val="005C6A0D"/>
    <w:rsid w:val="005D0DBA"/>
    <w:rsid w:val="005D1BF5"/>
    <w:rsid w:val="005D314B"/>
    <w:rsid w:val="005D4C66"/>
    <w:rsid w:val="005D5DF3"/>
    <w:rsid w:val="005E1E89"/>
    <w:rsid w:val="005E2EF2"/>
    <w:rsid w:val="005F3316"/>
    <w:rsid w:val="005F40A8"/>
    <w:rsid w:val="00602013"/>
    <w:rsid w:val="0061040D"/>
    <w:rsid w:val="00612C3B"/>
    <w:rsid w:val="00613555"/>
    <w:rsid w:val="00613FB8"/>
    <w:rsid w:val="006160D8"/>
    <w:rsid w:val="00617B2F"/>
    <w:rsid w:val="00623029"/>
    <w:rsid w:val="0062395D"/>
    <w:rsid w:val="00627D3C"/>
    <w:rsid w:val="006351A6"/>
    <w:rsid w:val="006366C2"/>
    <w:rsid w:val="006431B2"/>
    <w:rsid w:val="006462A5"/>
    <w:rsid w:val="006507F8"/>
    <w:rsid w:val="00651444"/>
    <w:rsid w:val="0065293D"/>
    <w:rsid w:val="00653128"/>
    <w:rsid w:val="0065E0F7"/>
    <w:rsid w:val="006604C6"/>
    <w:rsid w:val="006720C3"/>
    <w:rsid w:val="0067269E"/>
    <w:rsid w:val="00683985"/>
    <w:rsid w:val="0068514B"/>
    <w:rsid w:val="00686E0B"/>
    <w:rsid w:val="006919BE"/>
    <w:rsid w:val="00694699"/>
    <w:rsid w:val="006B069E"/>
    <w:rsid w:val="006B0752"/>
    <w:rsid w:val="006B1F67"/>
    <w:rsid w:val="006B23FA"/>
    <w:rsid w:val="006B52B8"/>
    <w:rsid w:val="006C41B8"/>
    <w:rsid w:val="006D2BE1"/>
    <w:rsid w:val="006D2F6E"/>
    <w:rsid w:val="006D5B79"/>
    <w:rsid w:val="006E033D"/>
    <w:rsid w:val="006E0D14"/>
    <w:rsid w:val="006E18F3"/>
    <w:rsid w:val="006E1F0C"/>
    <w:rsid w:val="006E4916"/>
    <w:rsid w:val="006E56B6"/>
    <w:rsid w:val="006E6016"/>
    <w:rsid w:val="006F4ABE"/>
    <w:rsid w:val="006F4DE3"/>
    <w:rsid w:val="006F54A2"/>
    <w:rsid w:val="006F59D4"/>
    <w:rsid w:val="0070262F"/>
    <w:rsid w:val="00705BDE"/>
    <w:rsid w:val="00717759"/>
    <w:rsid w:val="0072223C"/>
    <w:rsid w:val="007222BF"/>
    <w:rsid w:val="00726971"/>
    <w:rsid w:val="00731202"/>
    <w:rsid w:val="00732AF7"/>
    <w:rsid w:val="00733B8E"/>
    <w:rsid w:val="007362A4"/>
    <w:rsid w:val="0073651B"/>
    <w:rsid w:val="007400BA"/>
    <w:rsid w:val="00743FF3"/>
    <w:rsid w:val="00747DF7"/>
    <w:rsid w:val="0077207E"/>
    <w:rsid w:val="007734AA"/>
    <w:rsid w:val="00774FCE"/>
    <w:rsid w:val="00776BA2"/>
    <w:rsid w:val="007806FC"/>
    <w:rsid w:val="00790570"/>
    <w:rsid w:val="007918E7"/>
    <w:rsid w:val="00794C83"/>
    <w:rsid w:val="007A2FF7"/>
    <w:rsid w:val="007A6D5E"/>
    <w:rsid w:val="007A796E"/>
    <w:rsid w:val="007B0891"/>
    <w:rsid w:val="007B1567"/>
    <w:rsid w:val="007B47C7"/>
    <w:rsid w:val="007B53FA"/>
    <w:rsid w:val="007B5AE7"/>
    <w:rsid w:val="007B6AFA"/>
    <w:rsid w:val="007B7C64"/>
    <w:rsid w:val="007C073B"/>
    <w:rsid w:val="007C2FBD"/>
    <w:rsid w:val="007C4247"/>
    <w:rsid w:val="007C494F"/>
    <w:rsid w:val="007C4ACC"/>
    <w:rsid w:val="007D0965"/>
    <w:rsid w:val="007D2E27"/>
    <w:rsid w:val="007D4AC1"/>
    <w:rsid w:val="007E1A0C"/>
    <w:rsid w:val="007E230F"/>
    <w:rsid w:val="007F2A55"/>
    <w:rsid w:val="007F2E30"/>
    <w:rsid w:val="007F7ED2"/>
    <w:rsid w:val="00803331"/>
    <w:rsid w:val="00803EA0"/>
    <w:rsid w:val="00806757"/>
    <w:rsid w:val="008112F6"/>
    <w:rsid w:val="00815C1F"/>
    <w:rsid w:val="00823FD9"/>
    <w:rsid w:val="0082707B"/>
    <w:rsid w:val="00840821"/>
    <w:rsid w:val="00842DA0"/>
    <w:rsid w:val="008438AC"/>
    <w:rsid w:val="00853CE7"/>
    <w:rsid w:val="00854151"/>
    <w:rsid w:val="0085613E"/>
    <w:rsid w:val="008571E0"/>
    <w:rsid w:val="00860EF8"/>
    <w:rsid w:val="0086100C"/>
    <w:rsid w:val="008703CD"/>
    <w:rsid w:val="00873078"/>
    <w:rsid w:val="008730AB"/>
    <w:rsid w:val="00874F99"/>
    <w:rsid w:val="008869F4"/>
    <w:rsid w:val="008902D1"/>
    <w:rsid w:val="00893387"/>
    <w:rsid w:val="00893D77"/>
    <w:rsid w:val="008A128B"/>
    <w:rsid w:val="008A4D7E"/>
    <w:rsid w:val="008A5D02"/>
    <w:rsid w:val="008B0FDB"/>
    <w:rsid w:val="008B5F5C"/>
    <w:rsid w:val="008C0486"/>
    <w:rsid w:val="008C1351"/>
    <w:rsid w:val="008C53E1"/>
    <w:rsid w:val="008C5A9B"/>
    <w:rsid w:val="008C6F5C"/>
    <w:rsid w:val="008C731A"/>
    <w:rsid w:val="008C7DBC"/>
    <w:rsid w:val="008D00F4"/>
    <w:rsid w:val="008D0E2A"/>
    <w:rsid w:val="008D60E7"/>
    <w:rsid w:val="008D7F0D"/>
    <w:rsid w:val="008E0299"/>
    <w:rsid w:val="008E12F4"/>
    <w:rsid w:val="008E3069"/>
    <w:rsid w:val="008E4A70"/>
    <w:rsid w:val="008F05E1"/>
    <w:rsid w:val="008F1C0C"/>
    <w:rsid w:val="008F56DF"/>
    <w:rsid w:val="008F76BC"/>
    <w:rsid w:val="008F7B35"/>
    <w:rsid w:val="00903931"/>
    <w:rsid w:val="0090679F"/>
    <w:rsid w:val="00911CD4"/>
    <w:rsid w:val="009122B8"/>
    <w:rsid w:val="0091300B"/>
    <w:rsid w:val="00916E5E"/>
    <w:rsid w:val="00920A33"/>
    <w:rsid w:val="009340A3"/>
    <w:rsid w:val="00941124"/>
    <w:rsid w:val="0094324E"/>
    <w:rsid w:val="00945A50"/>
    <w:rsid w:val="00952072"/>
    <w:rsid w:val="00953161"/>
    <w:rsid w:val="00954861"/>
    <w:rsid w:val="00954D86"/>
    <w:rsid w:val="00957FC9"/>
    <w:rsid w:val="00962B98"/>
    <w:rsid w:val="00970121"/>
    <w:rsid w:val="00972BEC"/>
    <w:rsid w:val="009757D9"/>
    <w:rsid w:val="009764A1"/>
    <w:rsid w:val="00985983"/>
    <w:rsid w:val="00993921"/>
    <w:rsid w:val="00993FE2"/>
    <w:rsid w:val="00994563"/>
    <w:rsid w:val="00994F1E"/>
    <w:rsid w:val="00996B37"/>
    <w:rsid w:val="009A1316"/>
    <w:rsid w:val="009A281D"/>
    <w:rsid w:val="009A34B7"/>
    <w:rsid w:val="009A500D"/>
    <w:rsid w:val="009A6A3A"/>
    <w:rsid w:val="009B0055"/>
    <w:rsid w:val="009B23C8"/>
    <w:rsid w:val="009B3699"/>
    <w:rsid w:val="009B7A0A"/>
    <w:rsid w:val="009C44AD"/>
    <w:rsid w:val="009C60E8"/>
    <w:rsid w:val="009C6BEC"/>
    <w:rsid w:val="009D0DD0"/>
    <w:rsid w:val="009D19BF"/>
    <w:rsid w:val="009D75B9"/>
    <w:rsid w:val="009E0F6E"/>
    <w:rsid w:val="009E1015"/>
    <w:rsid w:val="009E1292"/>
    <w:rsid w:val="009E4017"/>
    <w:rsid w:val="009E51D9"/>
    <w:rsid w:val="009F1CF0"/>
    <w:rsid w:val="009F3244"/>
    <w:rsid w:val="009F43F3"/>
    <w:rsid w:val="009F540A"/>
    <w:rsid w:val="009F7022"/>
    <w:rsid w:val="00A13424"/>
    <w:rsid w:val="00A13C76"/>
    <w:rsid w:val="00A145A0"/>
    <w:rsid w:val="00A15FCD"/>
    <w:rsid w:val="00A1719D"/>
    <w:rsid w:val="00A176FB"/>
    <w:rsid w:val="00A17925"/>
    <w:rsid w:val="00A20B5B"/>
    <w:rsid w:val="00A227F9"/>
    <w:rsid w:val="00A22F5F"/>
    <w:rsid w:val="00A235DC"/>
    <w:rsid w:val="00A2408A"/>
    <w:rsid w:val="00A24BA8"/>
    <w:rsid w:val="00A3013F"/>
    <w:rsid w:val="00A31291"/>
    <w:rsid w:val="00A32623"/>
    <w:rsid w:val="00A354B5"/>
    <w:rsid w:val="00A41B9F"/>
    <w:rsid w:val="00A423C8"/>
    <w:rsid w:val="00A43591"/>
    <w:rsid w:val="00A457BF"/>
    <w:rsid w:val="00A46CCC"/>
    <w:rsid w:val="00A470C1"/>
    <w:rsid w:val="00A5538D"/>
    <w:rsid w:val="00A57E78"/>
    <w:rsid w:val="00A648C6"/>
    <w:rsid w:val="00A655F1"/>
    <w:rsid w:val="00A71EA3"/>
    <w:rsid w:val="00A71F55"/>
    <w:rsid w:val="00A7380A"/>
    <w:rsid w:val="00A75435"/>
    <w:rsid w:val="00A7624C"/>
    <w:rsid w:val="00A779FC"/>
    <w:rsid w:val="00A802BF"/>
    <w:rsid w:val="00A863BA"/>
    <w:rsid w:val="00A8745C"/>
    <w:rsid w:val="00A91B3C"/>
    <w:rsid w:val="00A93027"/>
    <w:rsid w:val="00A93A48"/>
    <w:rsid w:val="00A9650D"/>
    <w:rsid w:val="00A9685F"/>
    <w:rsid w:val="00AA210B"/>
    <w:rsid w:val="00AA3E8B"/>
    <w:rsid w:val="00AA4CC4"/>
    <w:rsid w:val="00AB0166"/>
    <w:rsid w:val="00AB2599"/>
    <w:rsid w:val="00AB4991"/>
    <w:rsid w:val="00AC0B94"/>
    <w:rsid w:val="00AC7F1A"/>
    <w:rsid w:val="00AD61BB"/>
    <w:rsid w:val="00AD73E9"/>
    <w:rsid w:val="00AE72B0"/>
    <w:rsid w:val="00AF0DA3"/>
    <w:rsid w:val="00AF460F"/>
    <w:rsid w:val="00AF6C46"/>
    <w:rsid w:val="00AF6E6E"/>
    <w:rsid w:val="00AF77CD"/>
    <w:rsid w:val="00B026FA"/>
    <w:rsid w:val="00B03251"/>
    <w:rsid w:val="00B06D5E"/>
    <w:rsid w:val="00B1344B"/>
    <w:rsid w:val="00B141D3"/>
    <w:rsid w:val="00B16B09"/>
    <w:rsid w:val="00B2001C"/>
    <w:rsid w:val="00B225A9"/>
    <w:rsid w:val="00B2614C"/>
    <w:rsid w:val="00B26CA9"/>
    <w:rsid w:val="00B276CB"/>
    <w:rsid w:val="00B36B07"/>
    <w:rsid w:val="00B40177"/>
    <w:rsid w:val="00B41F29"/>
    <w:rsid w:val="00B56AC8"/>
    <w:rsid w:val="00B577FB"/>
    <w:rsid w:val="00B62CBF"/>
    <w:rsid w:val="00B64A57"/>
    <w:rsid w:val="00B66F76"/>
    <w:rsid w:val="00B70CDE"/>
    <w:rsid w:val="00B7142A"/>
    <w:rsid w:val="00B71C20"/>
    <w:rsid w:val="00B71EB5"/>
    <w:rsid w:val="00B7552C"/>
    <w:rsid w:val="00B77BB7"/>
    <w:rsid w:val="00B82C85"/>
    <w:rsid w:val="00B833A9"/>
    <w:rsid w:val="00B850C5"/>
    <w:rsid w:val="00B870A7"/>
    <w:rsid w:val="00B87670"/>
    <w:rsid w:val="00B87DB4"/>
    <w:rsid w:val="00B900D3"/>
    <w:rsid w:val="00B93469"/>
    <w:rsid w:val="00BA01C8"/>
    <w:rsid w:val="00BA033E"/>
    <w:rsid w:val="00BA0971"/>
    <w:rsid w:val="00BA12A6"/>
    <w:rsid w:val="00BA226A"/>
    <w:rsid w:val="00BA2E8B"/>
    <w:rsid w:val="00BA5214"/>
    <w:rsid w:val="00BB0049"/>
    <w:rsid w:val="00BB1647"/>
    <w:rsid w:val="00BB5813"/>
    <w:rsid w:val="00BB6C95"/>
    <w:rsid w:val="00BC0E6B"/>
    <w:rsid w:val="00BC1A65"/>
    <w:rsid w:val="00BD274B"/>
    <w:rsid w:val="00BD5661"/>
    <w:rsid w:val="00BE29CE"/>
    <w:rsid w:val="00BF0CA8"/>
    <w:rsid w:val="00BF3BA2"/>
    <w:rsid w:val="00C01391"/>
    <w:rsid w:val="00C01E3D"/>
    <w:rsid w:val="00C15129"/>
    <w:rsid w:val="00C16424"/>
    <w:rsid w:val="00C20DCE"/>
    <w:rsid w:val="00C21524"/>
    <w:rsid w:val="00C2333C"/>
    <w:rsid w:val="00C24734"/>
    <w:rsid w:val="00C24AD6"/>
    <w:rsid w:val="00C354D3"/>
    <w:rsid w:val="00C363C0"/>
    <w:rsid w:val="00C369B6"/>
    <w:rsid w:val="00C4366D"/>
    <w:rsid w:val="00C46FED"/>
    <w:rsid w:val="00C47610"/>
    <w:rsid w:val="00C567AE"/>
    <w:rsid w:val="00C573F1"/>
    <w:rsid w:val="00C57DE4"/>
    <w:rsid w:val="00C60720"/>
    <w:rsid w:val="00C647EA"/>
    <w:rsid w:val="00C6504D"/>
    <w:rsid w:val="00C65080"/>
    <w:rsid w:val="00C71D6B"/>
    <w:rsid w:val="00C760AA"/>
    <w:rsid w:val="00C869F6"/>
    <w:rsid w:val="00C8754B"/>
    <w:rsid w:val="00C91132"/>
    <w:rsid w:val="00C93DC6"/>
    <w:rsid w:val="00C949FA"/>
    <w:rsid w:val="00C954F1"/>
    <w:rsid w:val="00C96AEC"/>
    <w:rsid w:val="00C975FF"/>
    <w:rsid w:val="00CA1E46"/>
    <w:rsid w:val="00CC6556"/>
    <w:rsid w:val="00CD4907"/>
    <w:rsid w:val="00CD64D9"/>
    <w:rsid w:val="00CE0A6D"/>
    <w:rsid w:val="00CE171C"/>
    <w:rsid w:val="00CE1BCB"/>
    <w:rsid w:val="00CE2C00"/>
    <w:rsid w:val="00CE3324"/>
    <w:rsid w:val="00CE7037"/>
    <w:rsid w:val="00CE79FD"/>
    <w:rsid w:val="00CF16B0"/>
    <w:rsid w:val="00CF77C2"/>
    <w:rsid w:val="00D01468"/>
    <w:rsid w:val="00D03CC1"/>
    <w:rsid w:val="00D04AAF"/>
    <w:rsid w:val="00D077B1"/>
    <w:rsid w:val="00D07862"/>
    <w:rsid w:val="00D103FB"/>
    <w:rsid w:val="00D11997"/>
    <w:rsid w:val="00D15724"/>
    <w:rsid w:val="00D26277"/>
    <w:rsid w:val="00D31B43"/>
    <w:rsid w:val="00D51739"/>
    <w:rsid w:val="00D54AC7"/>
    <w:rsid w:val="00D56704"/>
    <w:rsid w:val="00D61204"/>
    <w:rsid w:val="00D613B6"/>
    <w:rsid w:val="00D72F09"/>
    <w:rsid w:val="00D7567B"/>
    <w:rsid w:val="00D7573C"/>
    <w:rsid w:val="00D75A64"/>
    <w:rsid w:val="00D76526"/>
    <w:rsid w:val="00D81392"/>
    <w:rsid w:val="00D84696"/>
    <w:rsid w:val="00DA202E"/>
    <w:rsid w:val="00DA4724"/>
    <w:rsid w:val="00DA70B4"/>
    <w:rsid w:val="00DA723F"/>
    <w:rsid w:val="00DA75A7"/>
    <w:rsid w:val="00DB03CE"/>
    <w:rsid w:val="00DB34A2"/>
    <w:rsid w:val="00DB5B4C"/>
    <w:rsid w:val="00DC19A2"/>
    <w:rsid w:val="00DC7C81"/>
    <w:rsid w:val="00DD0412"/>
    <w:rsid w:val="00DD0FEF"/>
    <w:rsid w:val="00DD155A"/>
    <w:rsid w:val="00DD6769"/>
    <w:rsid w:val="00DE095E"/>
    <w:rsid w:val="00DE2ECE"/>
    <w:rsid w:val="00DE3F4A"/>
    <w:rsid w:val="00DE429A"/>
    <w:rsid w:val="00DE604D"/>
    <w:rsid w:val="00DE7ABA"/>
    <w:rsid w:val="00DF57F0"/>
    <w:rsid w:val="00E07204"/>
    <w:rsid w:val="00E24DA5"/>
    <w:rsid w:val="00E26C21"/>
    <w:rsid w:val="00E33207"/>
    <w:rsid w:val="00E339F0"/>
    <w:rsid w:val="00E406F8"/>
    <w:rsid w:val="00E41932"/>
    <w:rsid w:val="00E4776D"/>
    <w:rsid w:val="00E502B3"/>
    <w:rsid w:val="00E52F63"/>
    <w:rsid w:val="00E55088"/>
    <w:rsid w:val="00E57F47"/>
    <w:rsid w:val="00E75C51"/>
    <w:rsid w:val="00E76C52"/>
    <w:rsid w:val="00E86E3E"/>
    <w:rsid w:val="00E86ECB"/>
    <w:rsid w:val="00E9742E"/>
    <w:rsid w:val="00EA038C"/>
    <w:rsid w:val="00EA2258"/>
    <w:rsid w:val="00EA3741"/>
    <w:rsid w:val="00EA600D"/>
    <w:rsid w:val="00EA6330"/>
    <w:rsid w:val="00EB15AA"/>
    <w:rsid w:val="00EB47ED"/>
    <w:rsid w:val="00EB5E80"/>
    <w:rsid w:val="00EB64D6"/>
    <w:rsid w:val="00EB76DD"/>
    <w:rsid w:val="00EB7776"/>
    <w:rsid w:val="00EC110A"/>
    <w:rsid w:val="00EC274A"/>
    <w:rsid w:val="00EC3E14"/>
    <w:rsid w:val="00EC7EA8"/>
    <w:rsid w:val="00ED0DA8"/>
    <w:rsid w:val="00ED3FE6"/>
    <w:rsid w:val="00ED4F48"/>
    <w:rsid w:val="00EE038D"/>
    <w:rsid w:val="00EE0CB3"/>
    <w:rsid w:val="00EE4453"/>
    <w:rsid w:val="00EE56ED"/>
    <w:rsid w:val="00EE7510"/>
    <w:rsid w:val="00F066C7"/>
    <w:rsid w:val="00F1136F"/>
    <w:rsid w:val="00F14B9B"/>
    <w:rsid w:val="00F15AB7"/>
    <w:rsid w:val="00F2056D"/>
    <w:rsid w:val="00F23E21"/>
    <w:rsid w:val="00F31EE8"/>
    <w:rsid w:val="00F321CA"/>
    <w:rsid w:val="00F42512"/>
    <w:rsid w:val="00F463E4"/>
    <w:rsid w:val="00F50717"/>
    <w:rsid w:val="00F53AD4"/>
    <w:rsid w:val="00F56682"/>
    <w:rsid w:val="00F6341B"/>
    <w:rsid w:val="00F6574E"/>
    <w:rsid w:val="00F67A24"/>
    <w:rsid w:val="00F74790"/>
    <w:rsid w:val="00F74BCC"/>
    <w:rsid w:val="00F77434"/>
    <w:rsid w:val="00F90255"/>
    <w:rsid w:val="00F91159"/>
    <w:rsid w:val="00F9209C"/>
    <w:rsid w:val="00F96EA7"/>
    <w:rsid w:val="00F97317"/>
    <w:rsid w:val="00FA752B"/>
    <w:rsid w:val="00FB0A5A"/>
    <w:rsid w:val="00FC1191"/>
    <w:rsid w:val="00FC1AD5"/>
    <w:rsid w:val="00FC29E4"/>
    <w:rsid w:val="00FC2EB8"/>
    <w:rsid w:val="00FC3D5B"/>
    <w:rsid w:val="00FC7CF1"/>
    <w:rsid w:val="00FD0767"/>
    <w:rsid w:val="00FD4DE6"/>
    <w:rsid w:val="00FD5165"/>
    <w:rsid w:val="00FD5615"/>
    <w:rsid w:val="00FD72D4"/>
    <w:rsid w:val="00FE1208"/>
    <w:rsid w:val="00FE1515"/>
    <w:rsid w:val="00FF52EC"/>
    <w:rsid w:val="0115105B"/>
    <w:rsid w:val="0363D47D"/>
    <w:rsid w:val="03651FED"/>
    <w:rsid w:val="04735DCE"/>
    <w:rsid w:val="049AE60F"/>
    <w:rsid w:val="04DE42D5"/>
    <w:rsid w:val="066E059C"/>
    <w:rsid w:val="06BD1BC8"/>
    <w:rsid w:val="074B3E58"/>
    <w:rsid w:val="07AC038E"/>
    <w:rsid w:val="081EFA6E"/>
    <w:rsid w:val="08369FC9"/>
    <w:rsid w:val="08709357"/>
    <w:rsid w:val="08A1F83D"/>
    <w:rsid w:val="0938763F"/>
    <w:rsid w:val="0BF4A374"/>
    <w:rsid w:val="0C2D6607"/>
    <w:rsid w:val="0DAD5F9A"/>
    <w:rsid w:val="0E145860"/>
    <w:rsid w:val="0E3E44AC"/>
    <w:rsid w:val="0ECA1C48"/>
    <w:rsid w:val="0F91357C"/>
    <w:rsid w:val="1099C961"/>
    <w:rsid w:val="10C625AD"/>
    <w:rsid w:val="10D9FD36"/>
    <w:rsid w:val="116F8FC1"/>
    <w:rsid w:val="11884D6F"/>
    <w:rsid w:val="11EF2387"/>
    <w:rsid w:val="12004424"/>
    <w:rsid w:val="12109F68"/>
    <w:rsid w:val="12896441"/>
    <w:rsid w:val="12C207C5"/>
    <w:rsid w:val="12D7BC0D"/>
    <w:rsid w:val="1478103F"/>
    <w:rsid w:val="14DAC33A"/>
    <w:rsid w:val="1548EC40"/>
    <w:rsid w:val="1555DD45"/>
    <w:rsid w:val="178E9896"/>
    <w:rsid w:val="1855A73D"/>
    <w:rsid w:val="185698A0"/>
    <w:rsid w:val="19D75A02"/>
    <w:rsid w:val="1A906979"/>
    <w:rsid w:val="1B24956A"/>
    <w:rsid w:val="1CBE9DB5"/>
    <w:rsid w:val="1D79992B"/>
    <w:rsid w:val="1E069F14"/>
    <w:rsid w:val="1E3EFB49"/>
    <w:rsid w:val="1EBF9954"/>
    <w:rsid w:val="1F700A07"/>
    <w:rsid w:val="1F835C12"/>
    <w:rsid w:val="1FA8604B"/>
    <w:rsid w:val="1FE481D5"/>
    <w:rsid w:val="1FEC4F87"/>
    <w:rsid w:val="212C70C4"/>
    <w:rsid w:val="2151DCE5"/>
    <w:rsid w:val="220AA871"/>
    <w:rsid w:val="2236CA6E"/>
    <w:rsid w:val="226AD507"/>
    <w:rsid w:val="22EB9796"/>
    <w:rsid w:val="243022E8"/>
    <w:rsid w:val="2527ADAF"/>
    <w:rsid w:val="25DEAFBD"/>
    <w:rsid w:val="26041415"/>
    <w:rsid w:val="26BB80FD"/>
    <w:rsid w:val="2716CA4C"/>
    <w:rsid w:val="27755DEF"/>
    <w:rsid w:val="28E1C0AE"/>
    <w:rsid w:val="2902A480"/>
    <w:rsid w:val="293B9BDF"/>
    <w:rsid w:val="294FD683"/>
    <w:rsid w:val="29A6C075"/>
    <w:rsid w:val="2A76216F"/>
    <w:rsid w:val="2BBBADC9"/>
    <w:rsid w:val="2C56CA46"/>
    <w:rsid w:val="2DDD9D5A"/>
    <w:rsid w:val="2DF66445"/>
    <w:rsid w:val="2E525A28"/>
    <w:rsid w:val="2F1C76B5"/>
    <w:rsid w:val="2F8F1AB8"/>
    <w:rsid w:val="312DA620"/>
    <w:rsid w:val="32596248"/>
    <w:rsid w:val="3270BEFC"/>
    <w:rsid w:val="33B11EDC"/>
    <w:rsid w:val="345FF28F"/>
    <w:rsid w:val="35002117"/>
    <w:rsid w:val="370F9099"/>
    <w:rsid w:val="375F5A37"/>
    <w:rsid w:val="38827635"/>
    <w:rsid w:val="397BCF7A"/>
    <w:rsid w:val="39F3A709"/>
    <w:rsid w:val="3B5F1336"/>
    <w:rsid w:val="3C0F2802"/>
    <w:rsid w:val="3D6ADA58"/>
    <w:rsid w:val="3EAC9D18"/>
    <w:rsid w:val="3EDCFD02"/>
    <w:rsid w:val="3FCD4506"/>
    <w:rsid w:val="413FD7B5"/>
    <w:rsid w:val="416AF736"/>
    <w:rsid w:val="4191D64F"/>
    <w:rsid w:val="41E48696"/>
    <w:rsid w:val="43F1FC33"/>
    <w:rsid w:val="44A66C14"/>
    <w:rsid w:val="44BC3D21"/>
    <w:rsid w:val="4524861C"/>
    <w:rsid w:val="469FF861"/>
    <w:rsid w:val="47D6CA9B"/>
    <w:rsid w:val="48681D28"/>
    <w:rsid w:val="48DED144"/>
    <w:rsid w:val="491D2B2B"/>
    <w:rsid w:val="4962AAA1"/>
    <w:rsid w:val="4A4BB290"/>
    <w:rsid w:val="4A4F6348"/>
    <w:rsid w:val="4AC4EF1D"/>
    <w:rsid w:val="4B476BAB"/>
    <w:rsid w:val="4B821ED0"/>
    <w:rsid w:val="4C453BC7"/>
    <w:rsid w:val="4C50D8F5"/>
    <w:rsid w:val="4C600E5C"/>
    <w:rsid w:val="4C75477D"/>
    <w:rsid w:val="4DD8812A"/>
    <w:rsid w:val="4DF03A81"/>
    <w:rsid w:val="4E7FC5E5"/>
    <w:rsid w:val="4F34D514"/>
    <w:rsid w:val="4FA4A95E"/>
    <w:rsid w:val="5023F0B6"/>
    <w:rsid w:val="503606B0"/>
    <w:rsid w:val="52569194"/>
    <w:rsid w:val="527D1D1B"/>
    <w:rsid w:val="52DDE7E7"/>
    <w:rsid w:val="5508A8FA"/>
    <w:rsid w:val="56290612"/>
    <w:rsid w:val="5758BDF3"/>
    <w:rsid w:val="5A1E459D"/>
    <w:rsid w:val="5D17B788"/>
    <w:rsid w:val="5D744D37"/>
    <w:rsid w:val="5E66063E"/>
    <w:rsid w:val="5F12443D"/>
    <w:rsid w:val="601197F0"/>
    <w:rsid w:val="60AAC567"/>
    <w:rsid w:val="62FB8848"/>
    <w:rsid w:val="63A205C4"/>
    <w:rsid w:val="63F76A91"/>
    <w:rsid w:val="6445FD0A"/>
    <w:rsid w:val="644D6303"/>
    <w:rsid w:val="669295A9"/>
    <w:rsid w:val="67358CA8"/>
    <w:rsid w:val="67401716"/>
    <w:rsid w:val="67819600"/>
    <w:rsid w:val="683F6C2C"/>
    <w:rsid w:val="6877DF32"/>
    <w:rsid w:val="6894640D"/>
    <w:rsid w:val="68CF33E5"/>
    <w:rsid w:val="691AC8EC"/>
    <w:rsid w:val="697E41D1"/>
    <w:rsid w:val="6A5CF11E"/>
    <w:rsid w:val="6A71D65B"/>
    <w:rsid w:val="6BD91205"/>
    <w:rsid w:val="6BDA02B9"/>
    <w:rsid w:val="6C495FA9"/>
    <w:rsid w:val="6CC57659"/>
    <w:rsid w:val="6D783EAC"/>
    <w:rsid w:val="6E6D0CEC"/>
    <w:rsid w:val="6FFF0528"/>
    <w:rsid w:val="70EE89F3"/>
    <w:rsid w:val="713E52A1"/>
    <w:rsid w:val="71D43B08"/>
    <w:rsid w:val="71D78F55"/>
    <w:rsid w:val="725881E9"/>
    <w:rsid w:val="72CFB682"/>
    <w:rsid w:val="733D9A2C"/>
    <w:rsid w:val="73585CE0"/>
    <w:rsid w:val="737D3070"/>
    <w:rsid w:val="739D7481"/>
    <w:rsid w:val="74711CA1"/>
    <w:rsid w:val="76D9DB40"/>
    <w:rsid w:val="76E3940B"/>
    <w:rsid w:val="77F3571A"/>
    <w:rsid w:val="78294674"/>
    <w:rsid w:val="78C92CB2"/>
    <w:rsid w:val="7902F85F"/>
    <w:rsid w:val="7946F40F"/>
    <w:rsid w:val="7C200E89"/>
    <w:rsid w:val="7C551A83"/>
    <w:rsid w:val="7CB248CB"/>
    <w:rsid w:val="7CF5A721"/>
    <w:rsid w:val="7D14C443"/>
    <w:rsid w:val="7D9118B2"/>
    <w:rsid w:val="7E2C5E36"/>
    <w:rsid w:val="7F7C3B6D"/>
    <w:rsid w:val="7FF6CAB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96302"/>
  <w15:chartTrackingRefBased/>
  <w15:docId w15:val="{4A9568F0-5325-4D3C-B565-9F76789FC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A354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gkelc">
    <w:name w:val="hgkelc"/>
    <w:basedOn w:val="Policepardfaut"/>
    <w:rsid w:val="000D4B58"/>
  </w:style>
  <w:style w:type="character" w:styleId="Lienhypertexte">
    <w:name w:val="Hyperlink"/>
    <w:basedOn w:val="Policepardfaut"/>
    <w:uiPriority w:val="99"/>
    <w:unhideWhenUsed/>
    <w:rsid w:val="007F2E30"/>
    <w:rPr>
      <w:color w:val="0000FF"/>
      <w:u w:val="single"/>
    </w:rPr>
  </w:style>
  <w:style w:type="character" w:customStyle="1" w:styleId="Titre1Car">
    <w:name w:val="Titre 1 Car"/>
    <w:basedOn w:val="Policepardfaut"/>
    <w:link w:val="Titre1"/>
    <w:uiPriority w:val="9"/>
    <w:rsid w:val="00A354B5"/>
    <w:rPr>
      <w:rFonts w:ascii="Times New Roman" w:eastAsia="Times New Roman" w:hAnsi="Times New Roman" w:cs="Times New Roman"/>
      <w:b/>
      <w:bCs/>
      <w:kern w:val="36"/>
      <w:sz w:val="48"/>
      <w:szCs w:val="48"/>
      <w:lang w:eastAsia="fr-CH"/>
    </w:rPr>
  </w:style>
  <w:style w:type="character" w:styleId="lev">
    <w:name w:val="Strong"/>
    <w:basedOn w:val="Policepardfaut"/>
    <w:uiPriority w:val="22"/>
    <w:qFormat/>
    <w:rsid w:val="00A354B5"/>
    <w:rPr>
      <w:b/>
      <w:bCs/>
    </w:rPr>
  </w:style>
  <w:style w:type="paragraph" w:customStyle="1" w:styleId="theme-leadin">
    <w:name w:val="theme-leadin"/>
    <w:basedOn w:val="Normal"/>
    <w:rsid w:val="00A354B5"/>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Mentionnonrsolue">
    <w:name w:val="Unresolved Mention"/>
    <w:basedOn w:val="Policepardfaut"/>
    <w:uiPriority w:val="99"/>
    <w:semiHidden/>
    <w:unhideWhenUsed/>
    <w:rsid w:val="00717759"/>
    <w:rPr>
      <w:color w:val="605E5C"/>
      <w:shd w:val="clear" w:color="auto" w:fill="E1DFDD"/>
    </w:rPr>
  </w:style>
  <w:style w:type="character" w:styleId="Lienhypertextesuivivisit">
    <w:name w:val="FollowedHyperlink"/>
    <w:basedOn w:val="Policepardfaut"/>
    <w:uiPriority w:val="99"/>
    <w:semiHidden/>
    <w:unhideWhenUsed/>
    <w:rsid w:val="008A5D02"/>
    <w:rPr>
      <w:color w:val="954F72" w:themeColor="followedHyperlink"/>
      <w:u w:val="single"/>
    </w:rPr>
  </w:style>
  <w:style w:type="character" w:styleId="Accentuation">
    <w:name w:val="Emphasis"/>
    <w:basedOn w:val="Policepardfaut"/>
    <w:uiPriority w:val="20"/>
    <w:qFormat/>
    <w:rsid w:val="00B71EB5"/>
    <w:rPr>
      <w:i/>
      <w:iCs/>
    </w:rPr>
  </w:style>
  <w:style w:type="character" w:styleId="Marquedecommentaire">
    <w:name w:val="annotation reference"/>
    <w:basedOn w:val="Policepardfaut"/>
    <w:uiPriority w:val="99"/>
    <w:semiHidden/>
    <w:unhideWhenUsed/>
    <w:rsid w:val="00F321CA"/>
    <w:rPr>
      <w:sz w:val="16"/>
      <w:szCs w:val="16"/>
    </w:rPr>
  </w:style>
  <w:style w:type="paragraph" w:styleId="Commentaire">
    <w:name w:val="annotation text"/>
    <w:basedOn w:val="Normal"/>
    <w:link w:val="CommentaireCar"/>
    <w:uiPriority w:val="99"/>
    <w:unhideWhenUsed/>
    <w:rsid w:val="00F321CA"/>
    <w:pPr>
      <w:spacing w:line="240" w:lineRule="auto"/>
    </w:pPr>
    <w:rPr>
      <w:sz w:val="20"/>
      <w:szCs w:val="20"/>
    </w:rPr>
  </w:style>
  <w:style w:type="character" w:customStyle="1" w:styleId="CommentaireCar">
    <w:name w:val="Commentaire Car"/>
    <w:basedOn w:val="Policepardfaut"/>
    <w:link w:val="Commentaire"/>
    <w:uiPriority w:val="99"/>
    <w:rsid w:val="00F321CA"/>
    <w:rPr>
      <w:sz w:val="20"/>
      <w:szCs w:val="20"/>
    </w:rPr>
  </w:style>
  <w:style w:type="paragraph" w:styleId="Objetducommentaire">
    <w:name w:val="annotation subject"/>
    <w:basedOn w:val="Commentaire"/>
    <w:next w:val="Commentaire"/>
    <w:link w:val="ObjetducommentaireCar"/>
    <w:uiPriority w:val="99"/>
    <w:semiHidden/>
    <w:unhideWhenUsed/>
    <w:rsid w:val="00F321CA"/>
    <w:rPr>
      <w:b/>
      <w:bCs/>
    </w:rPr>
  </w:style>
  <w:style w:type="character" w:customStyle="1" w:styleId="ObjetducommentaireCar">
    <w:name w:val="Objet du commentaire Car"/>
    <w:basedOn w:val="CommentaireCar"/>
    <w:link w:val="Objetducommentaire"/>
    <w:uiPriority w:val="99"/>
    <w:semiHidden/>
    <w:rsid w:val="00F321CA"/>
    <w:rPr>
      <w:b/>
      <w:bCs/>
      <w:sz w:val="20"/>
      <w:szCs w:val="20"/>
    </w:rPr>
  </w:style>
  <w:style w:type="character" w:styleId="Mention">
    <w:name w:val="Mention"/>
    <w:basedOn w:val="Policepardfaut"/>
    <w:uiPriority w:val="99"/>
    <w:unhideWhenUsed/>
    <w:rsid w:val="00A41B9F"/>
    <w:rPr>
      <w:color w:val="2B579A"/>
      <w:shd w:val="clear" w:color="auto" w:fill="E1DFDD"/>
    </w:rPr>
  </w:style>
  <w:style w:type="character" w:customStyle="1" w:styleId="cf01">
    <w:name w:val="cf01"/>
    <w:basedOn w:val="Policepardfaut"/>
    <w:rsid w:val="009A500D"/>
    <w:rPr>
      <w:rFonts w:ascii="Segoe UI" w:hAnsi="Segoe UI" w:cs="Segoe UI" w:hint="default"/>
      <w:sz w:val="18"/>
      <w:szCs w:val="18"/>
    </w:rPr>
  </w:style>
  <w:style w:type="paragraph" w:styleId="Rvision">
    <w:name w:val="Revision"/>
    <w:hidden/>
    <w:uiPriority w:val="99"/>
    <w:semiHidden/>
    <w:rsid w:val="001A4216"/>
    <w:pPr>
      <w:spacing w:after="0" w:line="240" w:lineRule="auto"/>
    </w:pPr>
  </w:style>
  <w:style w:type="paragraph" w:customStyle="1" w:styleId="pf0">
    <w:name w:val="pf0"/>
    <w:basedOn w:val="Normal"/>
    <w:rsid w:val="009F1CF0"/>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cf11">
    <w:name w:val="cf11"/>
    <w:basedOn w:val="Policepardfaut"/>
    <w:rsid w:val="009F1CF0"/>
    <w:rPr>
      <w:rFonts w:ascii="Segoe UI" w:hAnsi="Segoe UI" w:cs="Segoe UI" w:hint="default"/>
      <w:b/>
      <w:bCs/>
      <w:sz w:val="18"/>
      <w:szCs w:val="18"/>
    </w:rPr>
  </w:style>
  <w:style w:type="paragraph" w:styleId="En-tte">
    <w:name w:val="header"/>
    <w:basedOn w:val="Normal"/>
    <w:link w:val="En-tteCar"/>
    <w:uiPriority w:val="99"/>
    <w:unhideWhenUsed/>
    <w:rsid w:val="00FE1208"/>
    <w:pPr>
      <w:tabs>
        <w:tab w:val="center" w:pos="4536"/>
        <w:tab w:val="right" w:pos="9072"/>
      </w:tabs>
      <w:spacing w:after="0" w:line="240" w:lineRule="auto"/>
    </w:pPr>
  </w:style>
  <w:style w:type="character" w:customStyle="1" w:styleId="En-tteCar">
    <w:name w:val="En-tête Car"/>
    <w:basedOn w:val="Policepardfaut"/>
    <w:link w:val="En-tte"/>
    <w:uiPriority w:val="99"/>
    <w:rsid w:val="00FE1208"/>
  </w:style>
  <w:style w:type="paragraph" w:styleId="Pieddepage">
    <w:name w:val="footer"/>
    <w:basedOn w:val="Normal"/>
    <w:link w:val="PieddepageCar"/>
    <w:uiPriority w:val="99"/>
    <w:unhideWhenUsed/>
    <w:rsid w:val="00FE12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1208"/>
  </w:style>
  <w:style w:type="character" w:styleId="Numrodepage">
    <w:name w:val="page number"/>
    <w:basedOn w:val="Policepardfaut"/>
    <w:uiPriority w:val="99"/>
    <w:semiHidden/>
    <w:unhideWhenUsed/>
    <w:rsid w:val="00FE1208"/>
  </w:style>
  <w:style w:type="table" w:styleId="Grilledutableau">
    <w:name w:val="Table Grid"/>
    <w:basedOn w:val="TableauNormal"/>
    <w:uiPriority w:val="39"/>
    <w:rsid w:val="00B75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771121">
      <w:bodyDiv w:val="1"/>
      <w:marLeft w:val="0"/>
      <w:marRight w:val="0"/>
      <w:marTop w:val="0"/>
      <w:marBottom w:val="0"/>
      <w:divBdr>
        <w:top w:val="none" w:sz="0" w:space="0" w:color="auto"/>
        <w:left w:val="none" w:sz="0" w:space="0" w:color="auto"/>
        <w:bottom w:val="none" w:sz="0" w:space="0" w:color="auto"/>
        <w:right w:val="none" w:sz="0" w:space="0" w:color="auto"/>
      </w:divBdr>
      <w:divsChild>
        <w:div w:id="1391806391">
          <w:marLeft w:val="0"/>
          <w:marRight w:val="0"/>
          <w:marTop w:val="0"/>
          <w:marBottom w:val="0"/>
          <w:divBdr>
            <w:top w:val="none" w:sz="0" w:space="0" w:color="auto"/>
            <w:left w:val="none" w:sz="0" w:space="0" w:color="auto"/>
            <w:bottom w:val="none" w:sz="0" w:space="0" w:color="auto"/>
            <w:right w:val="none" w:sz="0" w:space="0" w:color="auto"/>
          </w:divBdr>
          <w:divsChild>
            <w:div w:id="202342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ngela.mattli@publiceye.ch" TargetMode="External"/><Relationship Id="rId4" Type="http://schemas.openxmlformats.org/officeDocument/2006/relationships/styles" Target="styles.xml"/><Relationship Id="rId9" Type="http://schemas.openxmlformats.org/officeDocument/2006/relationships/hyperlink" Target="mailto:oliver.classen@publiceye.c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6d05790-a716-42f8-a7f1-29de1b6db63c" xsi:nil="true"/>
    <_Flow_SignoffStatus xmlns="264b485c-065d-4790-8a5e-b392c579de33" xsi:nil="true"/>
    <_DCDateModified xmlns="http://schemas.microsoft.com/sharepoint/v3/fields" xsi:nil="true"/>
    <Emplacement xmlns="264b485c-065d-4790-8a5e-b392c579de33" xsi:nil="true"/>
    <IconOverlay xmlns="http://schemas.microsoft.com/sharepoint/v4" xsi:nil="true"/>
    <Bild xmlns="264b485c-065d-4790-8a5e-b392c579de33">
      <Url xsi:nil="true"/>
      <Description xsi:nil="true"/>
    </Bild>
    <lcf76f155ced4ddcb4097134ff3c332f xmlns="264b485c-065d-4790-8a5e-b392c579de33">
      <Terms xmlns="http://schemas.microsoft.com/office/infopath/2007/PartnerControls"/>
    </lcf76f155ced4ddcb4097134ff3c332f>
    <SharedWithUsers xmlns="b6d05790-a716-42f8-a7f1-29de1b6db63c">
      <UserInfo>
        <DisplayName>Angela Mattli</DisplayName>
        <AccountId>10414</AccountId>
        <AccountType/>
      </UserInfo>
      <UserInfo>
        <DisplayName>Maxime Ferréol</DisplayName>
        <AccountId>18</AccountId>
        <AccountType/>
      </UserInfo>
      <UserInfo>
        <DisplayName>Oliver Classen</DisplayName>
        <AccountId>52</AccountId>
        <AccountType/>
      </UserInfo>
      <UserInfo>
        <DisplayName>Agathe Duparc</DisplayName>
        <AccountId>23</AccountId>
        <AccountType/>
      </UserInfo>
      <UserInfo>
        <DisplayName>Christa Luginbühl</DisplayName>
        <AccountId>29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D1CB44F550644BB093549A62E8D086" ma:contentTypeVersion="37" ma:contentTypeDescription="Crée un document." ma:contentTypeScope="" ma:versionID="2ed8551c6182c32eef7448751dfd4ac4">
  <xsd:schema xmlns:xsd="http://www.w3.org/2001/XMLSchema" xmlns:xs="http://www.w3.org/2001/XMLSchema" xmlns:p="http://schemas.microsoft.com/office/2006/metadata/properties" xmlns:ns2="264b485c-065d-4790-8a5e-b392c579de33" xmlns:ns3="b6d05790-a716-42f8-a7f1-29de1b6db63c" xmlns:ns4="http://schemas.microsoft.com/sharepoint/v3/fields" xmlns:ns5="http://schemas.microsoft.com/sharepoint/v4" targetNamespace="http://schemas.microsoft.com/office/2006/metadata/properties" ma:root="true" ma:fieldsID="7f8e43084ad5a84c892ba17a2aa09b64" ns2:_="" ns3:_="" ns4:_="" ns5:_="">
    <xsd:import namespace="264b485c-065d-4790-8a5e-b392c579de33"/>
    <xsd:import namespace="b6d05790-a716-42f8-a7f1-29de1b6db63c"/>
    <xsd:import namespace="http://schemas.microsoft.com/sharepoint/v3/fields"/>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4:_DCDateModified" minOccurs="0"/>
                <xsd:element ref="ns2:Bild" minOccurs="0"/>
                <xsd:element ref="ns2:Emplacement" minOccurs="0"/>
                <xsd:element ref="ns2:cbc5b9bd-41ed-45df-83b4-682c7435a9a9CountryOrRegion" minOccurs="0"/>
                <xsd:element ref="ns2:cbc5b9bd-41ed-45df-83b4-682c7435a9a9State" minOccurs="0"/>
                <xsd:element ref="ns2:cbc5b9bd-41ed-45df-83b4-682c7435a9a9City" minOccurs="0"/>
                <xsd:element ref="ns2:cbc5b9bd-41ed-45df-83b4-682c7435a9a9PostalCode" minOccurs="0"/>
                <xsd:element ref="ns2:cbc5b9bd-41ed-45df-83b4-682c7435a9a9Street" minOccurs="0"/>
                <xsd:element ref="ns2:cbc5b9bd-41ed-45df-83b4-682c7435a9a9GeoLoc" minOccurs="0"/>
                <xsd:element ref="ns2:cbc5b9bd-41ed-45df-83b4-682c7435a9a9DispName" minOccurs="0"/>
                <xsd:element ref="ns2:MediaServiceAutoKeyPoints" minOccurs="0"/>
                <xsd:element ref="ns2:MediaServiceKeyPoints" minOccurs="0"/>
                <xsd:element ref="ns5:IconOverlay"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b485c-065d-4790-8a5e-b392c579de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Bild" ma:index="19" nillable="true" ma:displayName="Bild" ma:format="Image" ma:internalName="Bild">
      <xsd:complexType>
        <xsd:complexContent>
          <xsd:extension base="dms:URL">
            <xsd:sequence>
              <xsd:element name="Url" type="dms:ValidUrl" minOccurs="0" nillable="true"/>
              <xsd:element name="Description" type="xsd:string" nillable="true"/>
            </xsd:sequence>
          </xsd:extension>
        </xsd:complexContent>
      </xsd:complexType>
    </xsd:element>
    <xsd:element name="Emplacement" ma:index="20" nillable="true" ma:displayName="Emplacement" ma:format="Dropdown" ma:internalName="Emplacement">
      <xsd:simpleType>
        <xsd:restriction base="dms:Unknown"/>
      </xsd:simpleType>
    </xsd:element>
    <xsd:element name="cbc5b9bd-41ed-45df-83b4-682c7435a9a9CountryOrRegion" ma:index="21" nillable="true" ma:displayName="Emplacement : Pays/région" ma:internalName="CountryOrRegion" ma:readOnly="true">
      <xsd:simpleType>
        <xsd:restriction base="dms:Text"/>
      </xsd:simpleType>
    </xsd:element>
    <xsd:element name="cbc5b9bd-41ed-45df-83b4-682c7435a9a9State" ma:index="22" nillable="true" ma:displayName="Emplacement : État" ma:internalName="State" ma:readOnly="true">
      <xsd:simpleType>
        <xsd:restriction base="dms:Text"/>
      </xsd:simpleType>
    </xsd:element>
    <xsd:element name="cbc5b9bd-41ed-45df-83b4-682c7435a9a9City" ma:index="23" nillable="true" ma:displayName="Emplacement : Ville" ma:internalName="City" ma:readOnly="true">
      <xsd:simpleType>
        <xsd:restriction base="dms:Text"/>
      </xsd:simpleType>
    </xsd:element>
    <xsd:element name="cbc5b9bd-41ed-45df-83b4-682c7435a9a9PostalCode" ma:index="24" nillable="true" ma:displayName="Emplacement : Code postal" ma:internalName="PostalCode" ma:readOnly="true">
      <xsd:simpleType>
        <xsd:restriction base="dms:Text"/>
      </xsd:simpleType>
    </xsd:element>
    <xsd:element name="cbc5b9bd-41ed-45df-83b4-682c7435a9a9Street" ma:index="25" nillable="true" ma:displayName="Emplacement : Rue" ma:internalName="Street" ma:readOnly="true">
      <xsd:simpleType>
        <xsd:restriction base="dms:Text"/>
      </xsd:simpleType>
    </xsd:element>
    <xsd:element name="cbc5b9bd-41ed-45df-83b4-682c7435a9a9GeoLoc" ma:index="26" nillable="true" ma:displayName="Emplacement : Coordonnées" ma:internalName="GeoLoc" ma:readOnly="true">
      <xsd:simpleType>
        <xsd:restriction base="dms:Unknown"/>
      </xsd:simpleType>
    </xsd:element>
    <xsd:element name="cbc5b9bd-41ed-45df-83b4-682c7435a9a9DispName" ma:index="27" nillable="true" ma:displayName="Emplacement : nom" ma:internalName="DispNa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1" nillable="true" ma:displayName="Length (seconds)" ma:internalName="MediaLengthInSeconds" ma:readOnly="true">
      <xsd:simpleType>
        <xsd:restriction base="dms:Unknown"/>
      </xsd:simpleType>
    </xsd:element>
    <xsd:element name="_Flow_SignoffStatus" ma:index="32" nillable="true" ma:displayName="Status Unterschrift" ma:internalName="Status_x0020_Unterschrift">
      <xsd:simpleType>
        <xsd:restriction base="dms:Text"/>
      </xsd:simpleType>
    </xsd:element>
    <xsd:element name="lcf76f155ced4ddcb4097134ff3c332f" ma:index="34" nillable="true" ma:taxonomy="true" ma:internalName="lcf76f155ced4ddcb4097134ff3c332f" ma:taxonomyFieldName="MediaServiceImageTags" ma:displayName="Balises d’images" ma:readOnly="false" ma:fieldId="{5cf76f15-5ced-4ddc-b409-7134ff3c332f}" ma:taxonomyMulti="true" ma:sspId="8e3666c4-4f22-4399-86d4-989fe12bf3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d05790-a716-42f8-a7f1-29de1b6db6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35" nillable="true" ma:displayName="Taxonomy Catch All Column" ma:hidden="true" ma:list="{0b8cd556-3e3f-4c5e-9bc1-b44afe459a74}" ma:internalName="TaxCatchAll" ma:showField="CatchAllData" ma:web="b6d05790-a716-42f8-a7f1-29de1b6db6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8" nillable="true" ma:displayName="Date de modification" ma:description="Date à laquelle la ressource a été modifiée pour la dernière fois"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1F0D3A-7B41-4A46-8FF9-7D68C4EA3559}">
  <ds:schemaRefs>
    <ds:schemaRef ds:uri="http://schemas.microsoft.com/sharepoint/v3/contenttype/forms"/>
  </ds:schemaRefs>
</ds:datastoreItem>
</file>

<file path=customXml/itemProps2.xml><?xml version="1.0" encoding="utf-8"?>
<ds:datastoreItem xmlns:ds="http://schemas.openxmlformats.org/officeDocument/2006/customXml" ds:itemID="{3DA7C781-C7BA-40C7-8043-F5C2E81B47E8}">
  <ds:schemaRefs>
    <ds:schemaRef ds:uri="http://schemas.microsoft.com/office/2006/metadata/properties"/>
    <ds:schemaRef ds:uri="http://schemas.microsoft.com/office/infopath/2007/PartnerControls"/>
    <ds:schemaRef ds:uri="b6d05790-a716-42f8-a7f1-29de1b6db63c"/>
    <ds:schemaRef ds:uri="264b485c-065d-4790-8a5e-b392c579de33"/>
    <ds:schemaRef ds:uri="http://schemas.microsoft.com/sharepoint/v3/fields"/>
    <ds:schemaRef ds:uri="http://schemas.microsoft.com/sharepoint/v4"/>
  </ds:schemaRefs>
</ds:datastoreItem>
</file>

<file path=customXml/itemProps3.xml><?xml version="1.0" encoding="utf-8"?>
<ds:datastoreItem xmlns:ds="http://schemas.openxmlformats.org/officeDocument/2006/customXml" ds:itemID="{2D8DBFA8-3960-433D-9481-A249ED20F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b485c-065d-4790-8a5e-b392c579de33"/>
    <ds:schemaRef ds:uri="b6d05790-a716-42f8-a7f1-29de1b6db63c"/>
    <ds:schemaRef ds:uri="http://schemas.microsoft.com/sharepoint/v3/field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687</Words>
  <Characters>3783</Characters>
  <Application>Microsoft Office Word</Application>
  <DocSecurity>0</DocSecurity>
  <Lines>31</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4462</CharactersWithSpaces>
  <SharedDoc>false</SharedDoc>
  <HLinks>
    <vt:vector size="12" baseType="variant">
      <vt:variant>
        <vt:i4>8323083</vt:i4>
      </vt:variant>
      <vt:variant>
        <vt:i4>3</vt:i4>
      </vt:variant>
      <vt:variant>
        <vt:i4>0</vt:i4>
      </vt:variant>
      <vt:variant>
        <vt:i4>5</vt:i4>
      </vt:variant>
      <vt:variant>
        <vt:lpwstr>mailto:geraldine.viret@publiceye.ch</vt:lpwstr>
      </vt:variant>
      <vt:variant>
        <vt:lpwstr/>
      </vt:variant>
      <vt:variant>
        <vt:i4>75</vt:i4>
      </vt:variant>
      <vt:variant>
        <vt:i4>0</vt:i4>
      </vt:variant>
      <vt:variant>
        <vt:i4>0</vt:i4>
      </vt:variant>
      <vt:variant>
        <vt:i4>5</vt:i4>
      </vt:variant>
      <vt:variant>
        <vt:lpwstr>https://www.fedlex.admin.ch/eli/cc/54/757_781_799/fr</vt:lpwstr>
      </vt:variant>
      <vt:variant>
        <vt:lpwstr>art_264_g</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Géraldine Viret</dc:creator>
  <cp:keywords/>
  <dc:description/>
  <cp:lastModifiedBy>Sonia Ye</cp:lastModifiedBy>
  <cp:revision>4</cp:revision>
  <cp:lastPrinted>2023-09-28T07:24:00Z</cp:lastPrinted>
  <dcterms:created xsi:type="dcterms:W3CDTF">2023-09-28T15:22:00Z</dcterms:created>
  <dcterms:modified xsi:type="dcterms:W3CDTF">2023-09-29T06:17:00Z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0x01010000D1CB44F550644BB093549A62E8D086</vt:lpwstr>
  </property>
  <property fmtid="{D5CDD505-2E9C-101B-9397-08002B2CF9AE}" pid="3" name="MediaServiceImageTags">
    <vt:lpwstr/>
  </property>
</Properties>
</file>